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230C0" w14:textId="77777777" w:rsidR="00FB19CA" w:rsidRDefault="00AE7FE7">
      <w:pPr>
        <w:pStyle w:val="BodyText"/>
        <w:rPr>
          <w:sz w:val="20"/>
        </w:rPr>
      </w:pPr>
      <w:r>
        <w:rPr>
          <w:noProof/>
          <w:sz w:val="20"/>
        </w:rPr>
        <w:drawing>
          <wp:inline distT="0" distB="0" distL="0" distR="0" wp14:anchorId="2E45AD38" wp14:editId="4212F7DD">
            <wp:extent cx="3732530" cy="370078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3732931" cy="3701129"/>
                    </a:xfrm>
                    <a:prstGeom prst="rect">
                      <a:avLst/>
                    </a:prstGeom>
                  </pic:spPr>
                </pic:pic>
              </a:graphicData>
            </a:graphic>
          </wp:inline>
        </w:drawing>
      </w:r>
    </w:p>
    <w:p w14:paraId="08C4D7F5" w14:textId="77777777" w:rsidR="00FB19CA" w:rsidRDefault="00FB19CA">
      <w:pPr>
        <w:pStyle w:val="BodyText"/>
        <w:rPr>
          <w:sz w:val="20"/>
        </w:rPr>
      </w:pPr>
    </w:p>
    <w:p w14:paraId="029D958E" w14:textId="77777777" w:rsidR="00FB19CA" w:rsidRDefault="00FB19CA">
      <w:pPr>
        <w:pStyle w:val="BodyText"/>
        <w:rPr>
          <w:sz w:val="20"/>
        </w:rPr>
      </w:pPr>
    </w:p>
    <w:p w14:paraId="727F259D" w14:textId="77777777" w:rsidR="00FB19CA" w:rsidRDefault="00AE7FE7">
      <w:pPr>
        <w:pStyle w:val="BodyText"/>
        <w:spacing w:before="4"/>
        <w:rPr>
          <w:sz w:val="20"/>
        </w:rPr>
      </w:pPr>
      <w:r>
        <w:rPr>
          <w:noProof/>
        </w:rPr>
        <mc:AlternateContent>
          <mc:Choice Requires="wpg">
            <w:drawing>
              <wp:anchor distT="0" distB="0" distL="0" distR="0" simplePos="0" relativeHeight="251664384" behindDoc="1" locked="0" layoutInCell="1" allowOverlap="1" wp14:anchorId="6CBBADCD" wp14:editId="77078D7A">
                <wp:simplePos x="0" y="0"/>
                <wp:positionH relativeFrom="page">
                  <wp:posOffset>0</wp:posOffset>
                </wp:positionH>
                <wp:positionV relativeFrom="paragraph">
                  <wp:posOffset>173990</wp:posOffset>
                </wp:positionV>
                <wp:extent cx="7541260" cy="1887855"/>
                <wp:effectExtent l="0" t="0" r="0" b="0"/>
                <wp:wrapTopAndBottom/>
                <wp:docPr id="12" name="Group 5"/>
                <wp:cNvGraphicFramePr/>
                <a:graphic xmlns:a="http://schemas.openxmlformats.org/drawingml/2006/main">
                  <a:graphicData uri="http://schemas.microsoft.com/office/word/2010/wordprocessingGroup">
                    <wpg:wgp>
                      <wpg:cNvGrpSpPr/>
                      <wpg:grpSpPr>
                        <a:xfrm>
                          <a:off x="0" y="0"/>
                          <a:ext cx="7541260" cy="1887855"/>
                          <a:chOff x="0" y="274"/>
                          <a:chExt cx="11876" cy="2973"/>
                        </a:xfrm>
                      </wpg:grpSpPr>
                      <wps:wsp>
                        <wps:cNvPr id="13" name="Rectangle 7"/>
                        <wps:cNvSpPr>
                          <a:spLocks noChangeArrowheads="1"/>
                        </wps:cNvSpPr>
                        <wps:spPr bwMode="auto">
                          <a:xfrm>
                            <a:off x="0" y="273"/>
                            <a:ext cx="11876" cy="2973"/>
                          </a:xfrm>
                          <a:prstGeom prst="rect">
                            <a:avLst/>
                          </a:prstGeom>
                          <a:solidFill>
                            <a:srgbClr val="C5AA67">
                              <a:alpha val="47842"/>
                            </a:srgbClr>
                          </a:solidFill>
                          <a:ln>
                            <a:noFill/>
                          </a:ln>
                        </wps:spPr>
                        <wps:bodyPr rot="0" vert="horz" wrap="square" lIns="91440" tIns="45720" rIns="91440" bIns="45720" anchor="t" anchorCtr="0" upright="1">
                          <a:noAutofit/>
                        </wps:bodyPr>
                      </wps:wsp>
                      <wps:wsp>
                        <wps:cNvPr id="14" name="Text Box 6"/>
                        <wps:cNvSpPr txBox="1">
                          <a:spLocks noChangeArrowheads="1"/>
                        </wps:cNvSpPr>
                        <wps:spPr bwMode="auto">
                          <a:xfrm>
                            <a:off x="0" y="273"/>
                            <a:ext cx="11876" cy="2973"/>
                          </a:xfrm>
                          <a:prstGeom prst="rect">
                            <a:avLst/>
                          </a:prstGeom>
                          <a:noFill/>
                          <a:ln>
                            <a:noFill/>
                          </a:ln>
                        </wps:spPr>
                        <wps:txbx>
                          <w:txbxContent>
                            <w:p w14:paraId="340FD644" w14:textId="76A7B57F" w:rsidR="006E3872" w:rsidRPr="00B82090" w:rsidRDefault="00B82090">
                              <w:pPr>
                                <w:spacing w:before="334"/>
                                <w:ind w:left="148"/>
                                <w:rPr>
                                  <w:b/>
                                  <w:sz w:val="52"/>
                                  <w:szCs w:val="21"/>
                                </w:rPr>
                              </w:pPr>
                              <w:r w:rsidRPr="00B82090">
                                <w:rPr>
                                  <w:b/>
                                  <w:color w:val="805F00"/>
                                  <w:sz w:val="52"/>
                                  <w:szCs w:val="21"/>
                                </w:rPr>
                                <w:t>ĐỀ XUẤT DỊCH VỤ TƯ VẤN TÀI CHÍNH</w:t>
                              </w:r>
                              <w:r w:rsidRPr="00B82090">
                                <w:rPr>
                                  <w:rFonts w:ascii="SimSun" w:eastAsia="SimSun" w:hAnsi="SimSun"/>
                                  <w:b/>
                                  <w:color w:val="805F00"/>
                                  <w:sz w:val="52"/>
                                  <w:szCs w:val="21"/>
                                  <w:lang w:val="vi-VN"/>
                                </w:rPr>
                                <w:t>-</w:t>
                              </w:r>
                              <w:r w:rsidRPr="00B82090">
                                <w:rPr>
                                  <w:b/>
                                  <w:color w:val="805F00"/>
                                  <w:sz w:val="52"/>
                                  <w:szCs w:val="21"/>
                                </w:rPr>
                                <w:t>THUẾ</w:t>
                              </w:r>
                            </w:p>
                            <w:p w14:paraId="5E9BCE89" w14:textId="0E5E390D" w:rsidR="006E3872" w:rsidRDefault="00B82090" w:rsidP="00FE132B">
                              <w:pPr>
                                <w:spacing w:before="151"/>
                                <w:ind w:left="148"/>
                                <w:rPr>
                                  <w:rFonts w:ascii="SimSun" w:eastAsia="SimSun"/>
                                  <w:sz w:val="72"/>
                                  <w:lang w:eastAsia="zh-CN"/>
                                </w:rPr>
                              </w:pPr>
                              <w:r w:rsidRPr="00B82090">
                                <w:rPr>
                                  <w:rFonts w:ascii="SimSun" w:eastAsia="SimSun" w:hint="eastAsia"/>
                                  <w:color w:val="805F00"/>
                                  <w:sz w:val="72"/>
                                  <w:lang w:eastAsia="zh-CN"/>
                                </w:rPr>
                                <w:t>财税咨询服务方案</w:t>
                              </w:r>
                            </w:p>
                          </w:txbxContent>
                        </wps:txbx>
                        <wps:bodyPr rot="0" vert="horz" wrap="square" lIns="0" tIns="0" rIns="0" bIns="0" anchor="t" anchorCtr="0" upright="1">
                          <a:noAutofit/>
                        </wps:bodyPr>
                      </wps:wsp>
                    </wpg:wgp>
                  </a:graphicData>
                </a:graphic>
              </wp:anchor>
            </w:drawing>
          </mc:Choice>
          <mc:Fallback>
            <w:pict>
              <v:group w14:anchorId="6CBBADCD" id="Group 5" o:spid="_x0000_s1026" style="position:absolute;margin-left:0;margin-top:13.7pt;width:593.8pt;height:148.65pt;z-index:-251652096;mso-wrap-distance-left:0;mso-wrap-distance-right:0;mso-position-horizontal-relative:page" coordorigin=",274" coordsize="11876,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">
                <v:rect id="Rectangle 7" o:spid="_x0000_s1027" style="position:absolute;top:273;width:11876;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" fillcolor="#c5aa67" stroked="f">
                  <v:fill opacity="31354f"/>
                </v:rect>
                <v:shapetype id="_x0000_t202" coordsize="21600,21600" o:spt="202" path="m,l,21600r21600,l21600,xe">
                  <v:stroke joinstyle="miter"/>
                  <v:path gradientshapeok="t" o:connecttype="rect"/>
                </v:shapetype>
                <v:shape id="Text Box 6" o:spid="_x0000_s1028" type="#_x0000_t202" style="position:absolute;top:273;width:11876;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40FD644" w14:textId="76A7B57F" w:rsidR="006E3872" w:rsidRPr="00B82090" w:rsidRDefault="00B82090">
                        <w:pPr>
                          <w:spacing w:before="334"/>
                          <w:ind w:left="148"/>
                          <w:rPr>
                            <w:b/>
                            <w:sz w:val="52"/>
                            <w:szCs w:val="21"/>
                          </w:rPr>
                        </w:pPr>
                        <w:r w:rsidRPr="00B82090">
                          <w:rPr>
                            <w:b/>
                            <w:color w:val="805F00"/>
                            <w:sz w:val="52"/>
                            <w:szCs w:val="21"/>
                          </w:rPr>
                          <w:t>ĐỀ XUẤT DỊCH VỤ TƯ VẤN TÀI CHÍNH</w:t>
                        </w:r>
                        <w:r w:rsidRPr="00B82090">
                          <w:rPr>
                            <w:rFonts w:ascii="SimSun" w:eastAsia="SimSun" w:hAnsi="SimSun"/>
                            <w:b/>
                            <w:color w:val="805F00"/>
                            <w:sz w:val="52"/>
                            <w:szCs w:val="21"/>
                            <w:lang w:val="vi-VN"/>
                          </w:rPr>
                          <w:t>-</w:t>
                        </w:r>
                        <w:r w:rsidRPr="00B82090">
                          <w:rPr>
                            <w:b/>
                            <w:color w:val="805F00"/>
                            <w:sz w:val="52"/>
                            <w:szCs w:val="21"/>
                          </w:rPr>
                          <w:t>THUẾ</w:t>
                        </w:r>
                      </w:p>
                      <w:p w14:paraId="5E9BCE89" w14:textId="0E5E390D" w:rsidR="006E3872" w:rsidRDefault="00B82090" w:rsidP="00FE132B">
                        <w:pPr>
                          <w:spacing w:before="151"/>
                          <w:ind w:left="148"/>
                          <w:rPr>
                            <w:rFonts w:ascii="SimSun" w:eastAsia="SimSun"/>
                            <w:sz w:val="72"/>
                            <w:lang w:eastAsia="zh-CN"/>
                          </w:rPr>
                        </w:pPr>
                        <w:r w:rsidRPr="00B82090">
                          <w:rPr>
                            <w:rFonts w:ascii="SimSun" w:eastAsia="SimSun" w:hint="eastAsia"/>
                            <w:color w:val="805F00"/>
                            <w:sz w:val="72"/>
                            <w:lang w:eastAsia="zh-CN"/>
                          </w:rPr>
                          <w:t>财税咨询服务方案</w:t>
                        </w:r>
                      </w:p>
                    </w:txbxContent>
                  </v:textbox>
                </v:shape>
                <w10:wrap type="topAndBottom" anchorx="page"/>
              </v:group>
            </w:pict>
          </mc:Fallback>
        </mc:AlternateContent>
      </w:r>
    </w:p>
    <w:p w14:paraId="12D2E300" w14:textId="77777777" w:rsidR="00FB19CA" w:rsidRDefault="00FB19CA">
      <w:pPr>
        <w:pStyle w:val="BodyText"/>
        <w:rPr>
          <w:sz w:val="20"/>
        </w:rPr>
      </w:pPr>
    </w:p>
    <w:p w14:paraId="3F5B399D" w14:textId="77777777" w:rsidR="00FB19CA" w:rsidRDefault="00FB19CA">
      <w:pPr>
        <w:pStyle w:val="BodyText"/>
        <w:rPr>
          <w:sz w:val="20"/>
        </w:rPr>
      </w:pPr>
    </w:p>
    <w:p w14:paraId="29BE01DF" w14:textId="77777777" w:rsidR="00FB19CA" w:rsidRDefault="00FB19CA">
      <w:pPr>
        <w:pStyle w:val="BodyText"/>
        <w:rPr>
          <w:sz w:val="20"/>
        </w:rPr>
      </w:pPr>
    </w:p>
    <w:p w14:paraId="795A8693" w14:textId="77777777" w:rsidR="00FB19CA" w:rsidRDefault="00FB19CA">
      <w:pPr>
        <w:pStyle w:val="BodyText"/>
        <w:rPr>
          <w:sz w:val="20"/>
        </w:rPr>
      </w:pPr>
    </w:p>
    <w:p w14:paraId="20E9A8F2" w14:textId="77777777" w:rsidR="00FB19CA" w:rsidRDefault="00FB19CA">
      <w:pPr>
        <w:pStyle w:val="BodyText"/>
        <w:rPr>
          <w:sz w:val="20"/>
        </w:rPr>
      </w:pPr>
    </w:p>
    <w:p w14:paraId="3F0302FD" w14:textId="77777777" w:rsidR="00FB19CA" w:rsidRDefault="00FB19CA">
      <w:pPr>
        <w:pStyle w:val="BodyText"/>
        <w:rPr>
          <w:sz w:val="20"/>
        </w:rPr>
      </w:pPr>
    </w:p>
    <w:p w14:paraId="71966ACA" w14:textId="77777777" w:rsidR="00FB19CA" w:rsidRDefault="00AE7FE7">
      <w:pPr>
        <w:pStyle w:val="BodyText"/>
        <w:spacing w:before="11"/>
        <w:rPr>
          <w:sz w:val="29"/>
        </w:rPr>
      </w:pPr>
      <w:r>
        <w:rPr>
          <w:noProof/>
        </w:rPr>
        <w:drawing>
          <wp:anchor distT="0" distB="0" distL="0" distR="0" simplePos="0" relativeHeight="251660288" behindDoc="0" locked="0" layoutInCell="1" allowOverlap="1" wp14:anchorId="77CB72D5" wp14:editId="53015CC6">
            <wp:simplePos x="0" y="0"/>
            <wp:positionH relativeFrom="page">
              <wp:posOffset>2271395</wp:posOffset>
            </wp:positionH>
            <wp:positionV relativeFrom="paragraph">
              <wp:posOffset>243205</wp:posOffset>
            </wp:positionV>
            <wp:extent cx="3016885" cy="4483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9" cstate="print"/>
                    <a:stretch>
                      <a:fillRect/>
                    </a:stretch>
                  </pic:blipFill>
                  <pic:spPr>
                    <a:xfrm>
                      <a:off x="0" y="0"/>
                      <a:ext cx="3017087" cy="448437"/>
                    </a:xfrm>
                    <a:prstGeom prst="rect">
                      <a:avLst/>
                    </a:prstGeom>
                  </pic:spPr>
                </pic:pic>
              </a:graphicData>
            </a:graphic>
          </wp:anchor>
        </w:drawing>
      </w:r>
    </w:p>
    <w:p w14:paraId="328BC124" w14:textId="77777777" w:rsidR="00FB19CA" w:rsidRDefault="00FB19CA">
      <w:pPr>
        <w:pStyle w:val="BodyText"/>
        <w:rPr>
          <w:sz w:val="20"/>
        </w:rPr>
      </w:pPr>
    </w:p>
    <w:p w14:paraId="367D625D" w14:textId="77777777" w:rsidR="00FB19CA" w:rsidRDefault="00FB19CA">
      <w:pPr>
        <w:pStyle w:val="BodyText"/>
        <w:rPr>
          <w:sz w:val="20"/>
        </w:rPr>
      </w:pPr>
    </w:p>
    <w:p w14:paraId="03334CED" w14:textId="77777777" w:rsidR="00FB19CA" w:rsidRDefault="00FB19CA">
      <w:pPr>
        <w:pStyle w:val="BodyText"/>
        <w:rPr>
          <w:sz w:val="20"/>
        </w:rPr>
      </w:pPr>
    </w:p>
    <w:p w14:paraId="621AC9FB" w14:textId="77777777" w:rsidR="00FB19CA" w:rsidRDefault="00FB19CA">
      <w:pPr>
        <w:pStyle w:val="BodyText"/>
        <w:rPr>
          <w:sz w:val="20"/>
        </w:rPr>
      </w:pPr>
    </w:p>
    <w:p w14:paraId="38C390A2" w14:textId="77777777" w:rsidR="00FB19CA" w:rsidRDefault="00FB19CA">
      <w:pPr>
        <w:pStyle w:val="BodyText"/>
        <w:rPr>
          <w:sz w:val="20"/>
        </w:rPr>
      </w:pPr>
    </w:p>
    <w:p w14:paraId="4190574A" w14:textId="77777777" w:rsidR="00FB19CA" w:rsidRDefault="00FB19CA">
      <w:pPr>
        <w:pStyle w:val="BodyText"/>
        <w:rPr>
          <w:sz w:val="20"/>
        </w:rPr>
      </w:pPr>
    </w:p>
    <w:p w14:paraId="597193D0" w14:textId="77777777" w:rsidR="00FB19CA" w:rsidRDefault="00FB19CA">
      <w:pPr>
        <w:pStyle w:val="BodyText"/>
        <w:rPr>
          <w:sz w:val="20"/>
        </w:rPr>
      </w:pPr>
    </w:p>
    <w:p w14:paraId="75407BE9" w14:textId="77777777" w:rsidR="00FB19CA" w:rsidRDefault="00FB19CA">
      <w:pPr>
        <w:pStyle w:val="BodyText"/>
        <w:rPr>
          <w:sz w:val="20"/>
        </w:rPr>
      </w:pPr>
    </w:p>
    <w:p w14:paraId="45DE8252" w14:textId="77777777" w:rsidR="00FB19CA" w:rsidRDefault="00FB19CA">
      <w:pPr>
        <w:pStyle w:val="BodyText"/>
        <w:rPr>
          <w:sz w:val="20"/>
        </w:rPr>
      </w:pPr>
    </w:p>
    <w:p w14:paraId="043A5431" w14:textId="77777777" w:rsidR="00FB19CA" w:rsidRDefault="00FB19CA">
      <w:pPr>
        <w:pStyle w:val="BodyText"/>
        <w:spacing w:before="4"/>
        <w:rPr>
          <w:sz w:val="20"/>
        </w:rPr>
      </w:pPr>
    </w:p>
    <w:p w14:paraId="4CBC8B74" w14:textId="77777777" w:rsidR="00FB19CA" w:rsidRDefault="00AE7FE7">
      <w:pPr>
        <w:tabs>
          <w:tab w:val="left" w:pos="3300"/>
          <w:tab w:val="left" w:pos="6721"/>
        </w:tabs>
        <w:spacing w:before="1"/>
        <w:ind w:left="1123"/>
        <w:rPr>
          <w:rFonts w:ascii="Arial" w:eastAsia="Arial" w:hAnsi="Arial"/>
          <w:b/>
          <w:sz w:val="13"/>
        </w:rPr>
      </w:pPr>
      <w:r>
        <w:rPr>
          <w:noProof/>
        </w:rPr>
        <mc:AlternateContent>
          <mc:Choice Requires="wps">
            <w:drawing>
              <wp:anchor distT="0" distB="0" distL="114300" distR="114300" simplePos="0" relativeHeight="251659264" behindDoc="0" locked="0" layoutInCell="1" allowOverlap="1" wp14:anchorId="7650FA75" wp14:editId="1BA5553D">
                <wp:simplePos x="0" y="0"/>
                <wp:positionH relativeFrom="page">
                  <wp:posOffset>534670</wp:posOffset>
                </wp:positionH>
                <wp:positionV relativeFrom="paragraph">
                  <wp:posOffset>-85725</wp:posOffset>
                </wp:positionV>
                <wp:extent cx="45085" cy="1174115"/>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174115"/>
                        </a:xfrm>
                        <a:prstGeom prst="rect">
                          <a:avLst/>
                        </a:prstGeom>
                        <a:solidFill>
                          <a:srgbClr val="C5AA67"/>
                        </a:solidFill>
                        <a:ln>
                          <a:noFill/>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B09CF73" id="Rectangle 4" o:spid="_x0000_s1026" style="position:absolute;margin-left:42.1pt;margin-top:-6.75pt;width:3.55pt;height:92.4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" fillcolor="#c5aa67" stroked="f">
                <w10:wrap anchorx="page"/>
              </v:rect>
            </w:pict>
          </mc:Fallback>
        </mc:AlternateContent>
      </w:r>
      <w:r>
        <w:rPr>
          <w:rFonts w:ascii="SimSun" w:eastAsia="SimSun" w:hAnsi="SimSun" w:hint="eastAsia"/>
          <w:sz w:val="14"/>
        </w:rPr>
        <w:t>盈科外服</w:t>
      </w:r>
      <w:r>
        <w:rPr>
          <w:rFonts w:ascii="SimSun" w:eastAsia="SimSun" w:hAnsi="SimSun" w:hint="eastAsia"/>
          <w:spacing w:val="73"/>
          <w:sz w:val="14"/>
        </w:rPr>
        <w:t xml:space="preserve"> </w:t>
      </w:r>
      <w:r>
        <w:rPr>
          <w:rFonts w:ascii="SimSun" w:eastAsia="SimSun" w:hAnsi="SimSun" w:hint="eastAsia"/>
          <w:sz w:val="14"/>
        </w:rPr>
        <w:t>让跨境投资更简单</w:t>
      </w:r>
      <w:r>
        <w:rPr>
          <w:rFonts w:ascii="SimSun" w:eastAsia="SimSun" w:hAnsi="SimSun" w:hint="eastAsia"/>
          <w:sz w:val="14"/>
        </w:rPr>
        <w:tab/>
      </w:r>
      <w:r>
        <w:rPr>
          <w:rFonts w:ascii="Arial" w:eastAsia="Arial" w:hAnsi="Arial"/>
          <w:b/>
          <w:sz w:val="12"/>
        </w:rPr>
        <w:t>YINGKE</w:t>
      </w:r>
      <w:r>
        <w:rPr>
          <w:rFonts w:ascii="Arial" w:eastAsia="Arial" w:hAnsi="Arial"/>
          <w:b/>
          <w:spacing w:val="-3"/>
          <w:sz w:val="12"/>
        </w:rPr>
        <w:t xml:space="preserve"> </w:t>
      </w:r>
      <w:r>
        <w:rPr>
          <w:rFonts w:ascii="Arial" w:eastAsia="Arial" w:hAnsi="Arial"/>
          <w:b/>
          <w:sz w:val="12"/>
        </w:rPr>
        <w:t>–</w:t>
      </w:r>
      <w:r>
        <w:rPr>
          <w:rFonts w:ascii="Arial" w:eastAsia="Arial" w:hAnsi="Arial"/>
          <w:b/>
          <w:spacing w:val="-1"/>
          <w:sz w:val="12"/>
        </w:rPr>
        <w:t xml:space="preserve"> </w:t>
      </w:r>
      <w:r>
        <w:rPr>
          <w:rFonts w:ascii="Arial" w:eastAsia="Arial" w:hAnsi="Arial"/>
          <w:b/>
          <w:sz w:val="12"/>
        </w:rPr>
        <w:t>MAKE</w:t>
      </w:r>
      <w:r>
        <w:rPr>
          <w:rFonts w:ascii="Arial" w:eastAsia="Arial" w:hAnsi="Arial"/>
          <w:b/>
          <w:spacing w:val="-3"/>
          <w:sz w:val="12"/>
        </w:rPr>
        <w:t xml:space="preserve"> </w:t>
      </w:r>
      <w:r>
        <w:rPr>
          <w:rFonts w:ascii="Arial" w:eastAsia="Arial" w:hAnsi="Arial"/>
          <w:b/>
          <w:sz w:val="12"/>
        </w:rPr>
        <w:t>OVERSEAS</w:t>
      </w:r>
      <w:r>
        <w:rPr>
          <w:rFonts w:ascii="Arial" w:eastAsia="Arial" w:hAnsi="Arial"/>
          <w:b/>
          <w:spacing w:val="-4"/>
          <w:sz w:val="12"/>
        </w:rPr>
        <w:t xml:space="preserve"> </w:t>
      </w:r>
      <w:r>
        <w:rPr>
          <w:rFonts w:ascii="Arial" w:eastAsia="Arial" w:hAnsi="Arial"/>
          <w:b/>
          <w:sz w:val="12"/>
        </w:rPr>
        <w:t>INVESTMENT</w:t>
      </w:r>
      <w:r>
        <w:rPr>
          <w:rFonts w:ascii="Arial" w:eastAsia="Arial" w:hAnsi="Arial"/>
          <w:b/>
          <w:spacing w:val="-1"/>
          <w:sz w:val="12"/>
        </w:rPr>
        <w:t xml:space="preserve"> </w:t>
      </w:r>
      <w:r>
        <w:rPr>
          <w:rFonts w:ascii="Arial" w:eastAsia="Arial" w:hAnsi="Arial"/>
          <w:b/>
          <w:sz w:val="12"/>
        </w:rPr>
        <w:t>SIMPLER</w:t>
      </w:r>
      <w:r>
        <w:rPr>
          <w:rFonts w:ascii="Arial" w:eastAsia="Arial" w:hAnsi="Arial"/>
          <w:b/>
          <w:sz w:val="12"/>
        </w:rPr>
        <w:tab/>
      </w:r>
      <w:hyperlink r:id="rId10">
        <w:r>
          <w:rPr>
            <w:rFonts w:ascii="Arial" w:eastAsia="Arial" w:hAnsi="Arial"/>
            <w:b/>
            <w:sz w:val="13"/>
          </w:rPr>
          <w:t>www.yingkeglobal.com</w:t>
        </w:r>
      </w:hyperlink>
    </w:p>
    <w:p w14:paraId="783ECF0F" w14:textId="77777777" w:rsidR="00FB19CA" w:rsidRDefault="00AE7FE7">
      <w:pPr>
        <w:pStyle w:val="BodyText"/>
        <w:spacing w:before="2"/>
        <w:rPr>
          <w:rFonts w:ascii="Arial"/>
          <w:b/>
          <w:sz w:val="16"/>
        </w:rPr>
      </w:pPr>
      <w:r>
        <w:rPr>
          <w:noProof/>
        </w:rPr>
        <mc:AlternateContent>
          <mc:Choice Requires="wps">
            <w:drawing>
              <wp:anchor distT="0" distB="0" distL="0" distR="0" simplePos="0" relativeHeight="251665408" behindDoc="1" locked="0" layoutInCell="1" allowOverlap="1" wp14:anchorId="30C3CD05" wp14:editId="629CF3B5">
                <wp:simplePos x="0" y="0"/>
                <wp:positionH relativeFrom="page">
                  <wp:posOffset>713105</wp:posOffset>
                </wp:positionH>
                <wp:positionV relativeFrom="paragraph">
                  <wp:posOffset>144780</wp:posOffset>
                </wp:positionV>
                <wp:extent cx="6511290" cy="1270"/>
                <wp:effectExtent l="0" t="0" r="0" b="0"/>
                <wp:wrapTopAndBottom/>
                <wp:docPr id="10" name="AutoShape 3"/>
                <wp:cNvGraphicFramePr/>
                <a:graphic xmlns:a="http://schemas.openxmlformats.org/drawingml/2006/main">
                  <a:graphicData uri="http://schemas.microsoft.com/office/word/2010/wordprocessingShape">
                    <wps:wsp>
                      <wps:cNvSpPr/>
                      <wps:spPr bwMode="auto">
                        <a:xfrm>
                          <a:off x="0" y="0"/>
                          <a:ext cx="6511290" cy="1270"/>
                        </a:xfrm>
                        <a:custGeom>
                          <a:avLst/>
                          <a:gdLst>
                            <a:gd name="T0" fmla="+- 0 1123 1123"/>
                            <a:gd name="T1" fmla="*/ T0 w 10254"/>
                            <a:gd name="T2" fmla="+- 0 3618 1123"/>
                            <a:gd name="T3" fmla="*/ T2 w 10254"/>
                            <a:gd name="T4" fmla="+- 0 3620 1123"/>
                            <a:gd name="T5" fmla="*/ T4 w 10254"/>
                            <a:gd name="T6" fmla="+- 0 5057 1123"/>
                            <a:gd name="T7" fmla="*/ T6 w 10254"/>
                            <a:gd name="T8" fmla="+- 0 5060 1123"/>
                            <a:gd name="T9" fmla="*/ T8 w 10254"/>
                            <a:gd name="T10" fmla="+- 0 7555 1123"/>
                            <a:gd name="T11" fmla="*/ T10 w 10254"/>
                            <a:gd name="T12" fmla="+- 0 7559 1123"/>
                            <a:gd name="T13" fmla="*/ T12 w 10254"/>
                            <a:gd name="T14" fmla="+- 0 10053 1123"/>
                            <a:gd name="T15" fmla="*/ T14 w 10254"/>
                            <a:gd name="T16" fmla="+- 0 10058 1123"/>
                            <a:gd name="T17" fmla="*/ T16 w 10254"/>
                            <a:gd name="T18" fmla="+- 0 11376 1123"/>
                            <a:gd name="T19" fmla="*/ T18 w 1025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254">
                              <a:moveTo>
                                <a:pt x="0" y="0"/>
                              </a:moveTo>
                              <a:lnTo>
                                <a:pt x="2495" y="0"/>
                              </a:lnTo>
                              <a:moveTo>
                                <a:pt x="2497" y="0"/>
                              </a:moveTo>
                              <a:lnTo>
                                <a:pt x="3934" y="0"/>
                              </a:lnTo>
                              <a:moveTo>
                                <a:pt x="3937" y="0"/>
                              </a:moveTo>
                              <a:lnTo>
                                <a:pt x="6432" y="0"/>
                              </a:lnTo>
                              <a:moveTo>
                                <a:pt x="6436" y="0"/>
                              </a:moveTo>
                              <a:lnTo>
                                <a:pt x="8930" y="0"/>
                              </a:lnTo>
                              <a:moveTo>
                                <a:pt x="8935" y="0"/>
                              </a:moveTo>
                              <a:lnTo>
                                <a:pt x="10253" y="0"/>
                              </a:lnTo>
                            </a:path>
                          </a:pathLst>
                        </a:custGeom>
                        <a:noFill/>
                        <a:ln w="3353">
                          <a:solidFill>
                            <a:srgbClr val="000000"/>
                          </a:solidFill>
                          <a:prstDash val="sysDot"/>
                          <a:round/>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63E9D96" id="AutoShape 3" o:spid="_x0000_s1026" style="position:absolute;margin-left:56.15pt;margin-top:11.4pt;width:512.7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102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" path="m,l2495,t2,l3934,t3,l6432,t4,l8930,t5,l10253,e" filled="f" strokeweight=".09314mm">
                <v:stroke dashstyle="1 1"/>
                <v:path arrowok="t" o:connecttype="custom" o:connectlocs="0,0;1584325,0;1585595,0;2498090,0;2499995,0;4084320,0;4086860,0;5670550,0;5673725,0;6510655,0" o:connectangles="0,0,0,0,0,0,0,0,0,0"/>
                <w10:wrap type="topAndBottom" anchorx="page"/>
              </v:shape>
            </w:pict>
          </mc:Fallback>
        </mc:AlternateContent>
      </w:r>
    </w:p>
    <w:p w14:paraId="1C9A5E33" w14:textId="77777777" w:rsidR="00FB19CA" w:rsidRDefault="00FB19CA">
      <w:pPr>
        <w:pStyle w:val="BodyText"/>
        <w:spacing w:before="3"/>
        <w:rPr>
          <w:rFonts w:ascii="Arial"/>
          <w:b/>
          <w:sz w:val="10"/>
        </w:rPr>
      </w:pPr>
    </w:p>
    <w:p w14:paraId="691C85CB" w14:textId="77777777" w:rsidR="00FB19CA" w:rsidRDefault="00FB19CA">
      <w:pPr>
        <w:pStyle w:val="BodyText"/>
        <w:spacing w:before="6"/>
        <w:rPr>
          <w:rFonts w:ascii="Arial"/>
          <w:b/>
          <w:sz w:val="8"/>
        </w:rPr>
      </w:pPr>
    </w:p>
    <w:p w14:paraId="0645B097" w14:textId="77777777" w:rsidR="00FB19CA" w:rsidRDefault="00AE7FE7">
      <w:pPr>
        <w:tabs>
          <w:tab w:val="left" w:pos="1975"/>
        </w:tabs>
        <w:ind w:left="1123"/>
        <w:rPr>
          <w:rFonts w:ascii="Arial MT"/>
          <w:sz w:val="10"/>
        </w:rPr>
      </w:pPr>
      <w:r>
        <w:rPr>
          <w:rFonts w:ascii="Arial MT"/>
          <w:sz w:val="10"/>
        </w:rPr>
        <w:t>CHINA:</w:t>
      </w:r>
      <w:r>
        <w:rPr>
          <w:rFonts w:ascii="Arial MT"/>
          <w:sz w:val="10"/>
        </w:rPr>
        <w:tab/>
        <w:t>BEIJING</w:t>
      </w:r>
      <w:r>
        <w:rPr>
          <w:rFonts w:ascii="Arial MT"/>
          <w:spacing w:val="3"/>
          <w:sz w:val="10"/>
        </w:rPr>
        <w:t xml:space="preserve"> </w:t>
      </w:r>
      <w:r>
        <w:rPr>
          <w:rFonts w:ascii="Arial MT"/>
          <w:sz w:val="10"/>
        </w:rPr>
        <w:t>|</w:t>
      </w:r>
      <w:r>
        <w:rPr>
          <w:rFonts w:ascii="Arial MT"/>
          <w:spacing w:val="2"/>
          <w:sz w:val="10"/>
        </w:rPr>
        <w:t xml:space="preserve"> </w:t>
      </w:r>
      <w:r>
        <w:rPr>
          <w:rFonts w:ascii="Arial MT"/>
          <w:sz w:val="10"/>
        </w:rPr>
        <w:t>SHANGHAI</w:t>
      </w:r>
      <w:r>
        <w:rPr>
          <w:rFonts w:ascii="Arial MT"/>
          <w:spacing w:val="2"/>
          <w:sz w:val="10"/>
        </w:rPr>
        <w:t xml:space="preserve"> </w:t>
      </w:r>
      <w:r>
        <w:rPr>
          <w:rFonts w:ascii="Arial MT"/>
          <w:sz w:val="10"/>
        </w:rPr>
        <w:t>|</w:t>
      </w:r>
      <w:r>
        <w:rPr>
          <w:rFonts w:ascii="Arial MT"/>
          <w:spacing w:val="1"/>
          <w:sz w:val="10"/>
        </w:rPr>
        <w:t xml:space="preserve"> </w:t>
      </w:r>
      <w:r>
        <w:rPr>
          <w:rFonts w:ascii="Arial MT"/>
          <w:sz w:val="10"/>
        </w:rPr>
        <w:t>GUANGZHOU</w:t>
      </w:r>
      <w:r>
        <w:rPr>
          <w:rFonts w:ascii="Arial MT"/>
          <w:spacing w:val="1"/>
          <w:sz w:val="10"/>
        </w:rPr>
        <w:t xml:space="preserve"> </w:t>
      </w:r>
      <w:r>
        <w:rPr>
          <w:rFonts w:ascii="Arial MT"/>
          <w:sz w:val="10"/>
        </w:rPr>
        <w:t>|</w:t>
      </w:r>
      <w:r>
        <w:rPr>
          <w:rFonts w:ascii="Arial MT"/>
          <w:spacing w:val="3"/>
          <w:sz w:val="10"/>
        </w:rPr>
        <w:t xml:space="preserve"> </w:t>
      </w:r>
      <w:r>
        <w:rPr>
          <w:rFonts w:ascii="Arial MT"/>
          <w:sz w:val="10"/>
        </w:rPr>
        <w:t>SHENZHEN</w:t>
      </w:r>
      <w:r>
        <w:rPr>
          <w:rFonts w:ascii="Arial MT"/>
          <w:spacing w:val="1"/>
          <w:sz w:val="10"/>
        </w:rPr>
        <w:t xml:space="preserve"> </w:t>
      </w:r>
      <w:r>
        <w:rPr>
          <w:rFonts w:ascii="Arial MT"/>
          <w:sz w:val="10"/>
        </w:rPr>
        <w:t>|</w:t>
      </w:r>
      <w:r>
        <w:rPr>
          <w:rFonts w:ascii="Arial MT"/>
          <w:spacing w:val="-3"/>
          <w:sz w:val="10"/>
        </w:rPr>
        <w:t xml:space="preserve"> </w:t>
      </w:r>
      <w:r>
        <w:rPr>
          <w:rFonts w:ascii="Arial MT"/>
          <w:sz w:val="10"/>
        </w:rPr>
        <w:t>TIANJIN |</w:t>
      </w:r>
      <w:r>
        <w:rPr>
          <w:rFonts w:ascii="Arial MT"/>
          <w:spacing w:val="2"/>
          <w:sz w:val="10"/>
        </w:rPr>
        <w:t xml:space="preserve"> </w:t>
      </w:r>
      <w:r>
        <w:rPr>
          <w:rFonts w:ascii="Arial MT"/>
          <w:sz w:val="10"/>
        </w:rPr>
        <w:t>NANJING</w:t>
      </w:r>
      <w:r>
        <w:rPr>
          <w:rFonts w:ascii="Arial MT"/>
          <w:spacing w:val="3"/>
          <w:sz w:val="10"/>
        </w:rPr>
        <w:t xml:space="preserve"> </w:t>
      </w:r>
      <w:r>
        <w:rPr>
          <w:rFonts w:ascii="Arial MT"/>
          <w:sz w:val="10"/>
        </w:rPr>
        <w:t>|</w:t>
      </w:r>
      <w:r>
        <w:rPr>
          <w:rFonts w:ascii="Arial MT"/>
          <w:spacing w:val="3"/>
          <w:sz w:val="10"/>
        </w:rPr>
        <w:t xml:space="preserve"> </w:t>
      </w:r>
      <w:r>
        <w:rPr>
          <w:rFonts w:ascii="Arial MT"/>
          <w:sz w:val="10"/>
        </w:rPr>
        <w:t>SUZHOU</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SHENYANG</w:t>
      </w:r>
      <w:r>
        <w:rPr>
          <w:rFonts w:ascii="Arial MT"/>
          <w:spacing w:val="4"/>
          <w:sz w:val="10"/>
        </w:rPr>
        <w:t xml:space="preserve"> </w:t>
      </w:r>
      <w:r>
        <w:rPr>
          <w:rFonts w:ascii="Arial MT"/>
          <w:sz w:val="10"/>
        </w:rPr>
        <w:t>| WUHAN</w:t>
      </w:r>
      <w:r>
        <w:rPr>
          <w:rFonts w:ascii="Arial MT"/>
          <w:spacing w:val="1"/>
          <w:sz w:val="10"/>
        </w:rPr>
        <w:t xml:space="preserve"> </w:t>
      </w:r>
      <w:r>
        <w:rPr>
          <w:rFonts w:ascii="Arial MT"/>
          <w:sz w:val="10"/>
        </w:rPr>
        <w:t>|</w:t>
      </w:r>
      <w:r>
        <w:rPr>
          <w:rFonts w:ascii="Arial MT"/>
          <w:spacing w:val="3"/>
          <w:sz w:val="10"/>
        </w:rPr>
        <w:t xml:space="preserve"> </w:t>
      </w:r>
      <w:r>
        <w:rPr>
          <w:rFonts w:ascii="Arial MT"/>
          <w:sz w:val="10"/>
        </w:rPr>
        <w:t>HOHHOT</w:t>
      </w:r>
      <w:r>
        <w:rPr>
          <w:rFonts w:ascii="Arial MT"/>
          <w:spacing w:val="-2"/>
          <w:sz w:val="10"/>
        </w:rPr>
        <w:t xml:space="preserve"> </w:t>
      </w:r>
      <w:r>
        <w:rPr>
          <w:rFonts w:ascii="Arial MT"/>
          <w:sz w:val="10"/>
        </w:rPr>
        <w:t>|</w:t>
      </w:r>
      <w:r>
        <w:rPr>
          <w:rFonts w:ascii="Arial MT"/>
          <w:spacing w:val="2"/>
          <w:sz w:val="10"/>
        </w:rPr>
        <w:t xml:space="preserve"> </w:t>
      </w:r>
      <w:r>
        <w:rPr>
          <w:rFonts w:ascii="Arial MT"/>
          <w:sz w:val="10"/>
        </w:rPr>
        <w:t>NINGBO</w:t>
      </w:r>
      <w:r>
        <w:rPr>
          <w:rFonts w:ascii="Arial MT"/>
          <w:spacing w:val="3"/>
          <w:sz w:val="10"/>
        </w:rPr>
        <w:t xml:space="preserve"> </w:t>
      </w:r>
      <w:r>
        <w:rPr>
          <w:rFonts w:ascii="Arial MT"/>
          <w:sz w:val="10"/>
        </w:rPr>
        <w:t>|</w:t>
      </w:r>
      <w:r>
        <w:rPr>
          <w:rFonts w:ascii="Arial MT"/>
          <w:spacing w:val="2"/>
          <w:sz w:val="10"/>
        </w:rPr>
        <w:t xml:space="preserve"> </w:t>
      </w:r>
      <w:r>
        <w:rPr>
          <w:rFonts w:ascii="Arial MT"/>
          <w:sz w:val="10"/>
        </w:rPr>
        <w:t>DALIAN</w:t>
      </w:r>
      <w:r>
        <w:rPr>
          <w:rFonts w:ascii="Arial MT"/>
          <w:spacing w:val="1"/>
          <w:sz w:val="10"/>
        </w:rPr>
        <w:t xml:space="preserve"> </w:t>
      </w:r>
      <w:r>
        <w:rPr>
          <w:rFonts w:ascii="Arial MT"/>
          <w:sz w:val="10"/>
        </w:rPr>
        <w:t>|</w:t>
      </w:r>
      <w:r>
        <w:rPr>
          <w:rFonts w:ascii="Arial MT"/>
          <w:spacing w:val="3"/>
          <w:sz w:val="10"/>
        </w:rPr>
        <w:t xml:space="preserve"> </w:t>
      </w:r>
      <w:r>
        <w:rPr>
          <w:rFonts w:ascii="Arial MT"/>
          <w:sz w:val="10"/>
        </w:rPr>
        <w:t>CHANGSHA</w:t>
      </w:r>
      <w:r>
        <w:rPr>
          <w:rFonts w:ascii="Arial MT"/>
          <w:spacing w:val="-3"/>
          <w:sz w:val="10"/>
        </w:rPr>
        <w:t xml:space="preserve"> </w:t>
      </w:r>
      <w:r>
        <w:rPr>
          <w:rFonts w:ascii="Arial MT"/>
          <w:sz w:val="10"/>
        </w:rPr>
        <w:t>|</w:t>
      </w:r>
      <w:r>
        <w:rPr>
          <w:rFonts w:ascii="Arial MT"/>
          <w:spacing w:val="3"/>
          <w:sz w:val="10"/>
        </w:rPr>
        <w:t xml:space="preserve"> </w:t>
      </w:r>
      <w:r>
        <w:rPr>
          <w:rFonts w:ascii="Arial MT"/>
          <w:sz w:val="10"/>
        </w:rPr>
        <w:t>CHANGCHUN</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CHENGDU</w:t>
      </w:r>
      <w:r>
        <w:rPr>
          <w:rFonts w:ascii="Arial MT"/>
          <w:spacing w:val="2"/>
          <w:sz w:val="10"/>
        </w:rPr>
        <w:t xml:space="preserve"> </w:t>
      </w:r>
      <w:r>
        <w:rPr>
          <w:rFonts w:ascii="Arial MT"/>
          <w:sz w:val="10"/>
        </w:rPr>
        <w:t>|</w:t>
      </w:r>
      <w:r>
        <w:rPr>
          <w:rFonts w:ascii="Arial MT"/>
          <w:spacing w:val="2"/>
          <w:sz w:val="10"/>
        </w:rPr>
        <w:t xml:space="preserve"> </w:t>
      </w:r>
      <w:r>
        <w:rPr>
          <w:rFonts w:ascii="Arial MT"/>
          <w:sz w:val="10"/>
        </w:rPr>
        <w:t>XIAMEN</w:t>
      </w:r>
      <w:r>
        <w:rPr>
          <w:rFonts w:ascii="Arial MT"/>
          <w:spacing w:val="1"/>
          <w:sz w:val="10"/>
        </w:rPr>
        <w:t xml:space="preserve"> </w:t>
      </w:r>
      <w:r>
        <w:rPr>
          <w:rFonts w:ascii="Arial MT"/>
          <w:sz w:val="10"/>
        </w:rPr>
        <w:t>|</w:t>
      </w:r>
      <w:r>
        <w:rPr>
          <w:rFonts w:ascii="Arial MT"/>
          <w:spacing w:val="1"/>
          <w:sz w:val="10"/>
        </w:rPr>
        <w:t xml:space="preserve"> </w:t>
      </w:r>
      <w:r>
        <w:rPr>
          <w:rFonts w:ascii="Arial MT"/>
          <w:sz w:val="10"/>
        </w:rPr>
        <w:t>FUZHOU</w:t>
      </w:r>
    </w:p>
    <w:p w14:paraId="3A943D4A" w14:textId="77777777" w:rsidR="00FB19CA" w:rsidRDefault="00FB19CA">
      <w:pPr>
        <w:pStyle w:val="BodyText"/>
        <w:rPr>
          <w:rFonts w:ascii="Arial MT"/>
          <w:sz w:val="10"/>
        </w:rPr>
      </w:pPr>
    </w:p>
    <w:p w14:paraId="64000EB5" w14:textId="77777777" w:rsidR="00FB19CA" w:rsidRDefault="00AE7FE7">
      <w:pPr>
        <w:spacing w:before="82"/>
        <w:ind w:left="1975"/>
        <w:rPr>
          <w:rFonts w:ascii="Arial MT" w:hAnsi="Arial MT"/>
          <w:sz w:val="10"/>
        </w:rPr>
      </w:pPr>
      <w:r>
        <w:rPr>
          <w:rFonts w:ascii="Arial MT" w:hAnsi="Arial MT"/>
          <w:spacing w:val="-1"/>
          <w:sz w:val="10"/>
        </w:rPr>
        <w:t>|QUANZHOU</w:t>
      </w:r>
      <w:r>
        <w:rPr>
          <w:rFonts w:ascii="Arial MT" w:hAnsi="Arial MT"/>
          <w:sz w:val="10"/>
        </w:rPr>
        <w:t xml:space="preserve"> </w:t>
      </w:r>
      <w:r>
        <w:rPr>
          <w:rFonts w:ascii="Arial MT" w:hAnsi="Arial MT"/>
          <w:spacing w:val="-1"/>
          <w:sz w:val="10"/>
        </w:rPr>
        <w:t>|</w:t>
      </w:r>
      <w:r>
        <w:rPr>
          <w:rFonts w:ascii="Arial MT" w:hAnsi="Arial MT"/>
          <w:spacing w:val="-2"/>
          <w:sz w:val="10"/>
        </w:rPr>
        <w:t xml:space="preserve"> </w:t>
      </w:r>
      <w:r>
        <w:rPr>
          <w:rFonts w:ascii="Arial MT" w:hAnsi="Arial MT"/>
          <w:spacing w:val="-1"/>
          <w:sz w:val="10"/>
        </w:rPr>
        <w:t>KUNMING |</w:t>
      </w:r>
      <w:r>
        <w:rPr>
          <w:rFonts w:ascii="Arial MT" w:hAnsi="Arial MT"/>
          <w:spacing w:val="1"/>
          <w:sz w:val="10"/>
        </w:rPr>
        <w:t xml:space="preserve"> </w:t>
      </w:r>
      <w:r>
        <w:rPr>
          <w:rFonts w:ascii="Arial MT" w:hAnsi="Arial MT"/>
          <w:spacing w:val="-1"/>
          <w:sz w:val="10"/>
        </w:rPr>
        <w:t>JINAN</w:t>
      </w:r>
      <w:r>
        <w:rPr>
          <w:rFonts w:ascii="Arial MT" w:hAnsi="Arial MT"/>
          <w:sz w:val="10"/>
        </w:rPr>
        <w:t xml:space="preserve"> </w:t>
      </w:r>
      <w:r>
        <w:rPr>
          <w:rFonts w:ascii="Arial MT" w:hAnsi="Arial MT"/>
          <w:spacing w:val="-1"/>
          <w:sz w:val="10"/>
        </w:rPr>
        <w:t>|</w:t>
      </w:r>
      <w:r>
        <w:rPr>
          <w:rFonts w:ascii="Arial MT" w:hAnsi="Arial MT"/>
          <w:spacing w:val="-2"/>
          <w:sz w:val="10"/>
        </w:rPr>
        <w:t xml:space="preserve"> </w:t>
      </w:r>
      <w:r>
        <w:rPr>
          <w:rFonts w:ascii="Arial MT" w:hAnsi="Arial MT"/>
          <w:sz w:val="10"/>
        </w:rPr>
        <w:t>QINGDAO</w:t>
      </w:r>
      <w:r>
        <w:rPr>
          <w:rFonts w:ascii="Arial MT" w:hAnsi="Arial MT"/>
          <w:spacing w:val="1"/>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HANGZHOU</w:t>
      </w:r>
      <w:r>
        <w:rPr>
          <w:rFonts w:ascii="Arial MT" w:hAnsi="Arial MT"/>
          <w:spacing w:val="-3"/>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WUXI</w:t>
      </w:r>
      <w:r>
        <w:rPr>
          <w:rFonts w:ascii="Arial MT" w:hAnsi="Arial MT"/>
          <w:spacing w:val="-1"/>
          <w:sz w:val="10"/>
        </w:rPr>
        <w:t xml:space="preserve"> </w:t>
      </w:r>
      <w:r>
        <w:rPr>
          <w:rFonts w:ascii="Arial MT" w:hAnsi="Arial MT"/>
          <w:sz w:val="10"/>
        </w:rPr>
        <w:t>|</w:t>
      </w:r>
      <w:r>
        <w:rPr>
          <w:rFonts w:ascii="Arial MT" w:hAnsi="Arial MT"/>
          <w:spacing w:val="1"/>
          <w:sz w:val="10"/>
        </w:rPr>
        <w:t xml:space="preserve"> </w:t>
      </w:r>
      <w:r>
        <w:rPr>
          <w:rFonts w:ascii="Arial MT" w:hAnsi="Arial MT"/>
          <w:sz w:val="10"/>
        </w:rPr>
        <w:t>HARBIN |</w:t>
      </w:r>
      <w:r>
        <w:rPr>
          <w:rFonts w:ascii="Arial MT" w:hAnsi="Arial MT"/>
          <w:spacing w:val="-2"/>
          <w:sz w:val="10"/>
        </w:rPr>
        <w:t xml:space="preserve"> </w:t>
      </w:r>
      <w:r>
        <w:rPr>
          <w:rFonts w:ascii="Arial MT" w:hAnsi="Arial MT"/>
          <w:sz w:val="10"/>
        </w:rPr>
        <w:t>NANCHANG</w:t>
      </w:r>
      <w:r>
        <w:rPr>
          <w:rFonts w:ascii="Arial MT" w:hAnsi="Arial MT"/>
          <w:spacing w:val="-1"/>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FOSHAN |</w:t>
      </w:r>
      <w:r>
        <w:rPr>
          <w:rFonts w:ascii="Arial MT" w:hAnsi="Arial MT"/>
          <w:spacing w:val="-2"/>
          <w:sz w:val="10"/>
        </w:rPr>
        <w:t xml:space="preserve"> </w:t>
      </w:r>
      <w:r>
        <w:rPr>
          <w:rFonts w:ascii="Arial MT" w:hAnsi="Arial MT"/>
          <w:sz w:val="10"/>
        </w:rPr>
        <w:t>NANNING</w:t>
      </w:r>
      <w:r>
        <w:rPr>
          <w:rFonts w:ascii="Arial MT" w:hAnsi="Arial MT"/>
          <w:spacing w:val="-1"/>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GUIYANG</w:t>
      </w:r>
      <w:r>
        <w:rPr>
          <w:rFonts w:ascii="Arial MT" w:hAnsi="Arial MT"/>
          <w:spacing w:val="1"/>
          <w:sz w:val="10"/>
        </w:rPr>
        <w:t xml:space="preserve"> </w:t>
      </w:r>
      <w:r>
        <w:rPr>
          <w:rFonts w:ascii="Arial MT" w:hAnsi="Arial MT"/>
          <w:sz w:val="10"/>
        </w:rPr>
        <w:t>|</w:t>
      </w:r>
      <w:r>
        <w:rPr>
          <w:rFonts w:ascii="Arial MT" w:hAnsi="Arial MT"/>
          <w:spacing w:val="-4"/>
          <w:sz w:val="10"/>
        </w:rPr>
        <w:t xml:space="preserve"> </w:t>
      </w:r>
      <w:r>
        <w:rPr>
          <w:rFonts w:ascii="Arial MT" w:hAnsi="Arial MT"/>
          <w:sz w:val="10"/>
        </w:rPr>
        <w:t>WENZHOU |</w:t>
      </w:r>
      <w:r>
        <w:rPr>
          <w:rFonts w:ascii="Arial MT" w:hAnsi="Arial MT"/>
          <w:spacing w:val="-2"/>
          <w:sz w:val="10"/>
        </w:rPr>
        <w:t xml:space="preserve"> </w:t>
      </w:r>
      <w:r>
        <w:rPr>
          <w:rFonts w:ascii="Arial MT" w:hAnsi="Arial MT"/>
          <w:sz w:val="10"/>
        </w:rPr>
        <w:t>DONGGUAN</w:t>
      </w:r>
      <w:r>
        <w:rPr>
          <w:rFonts w:ascii="Arial MT" w:hAnsi="Arial MT"/>
          <w:spacing w:val="-3"/>
          <w:sz w:val="10"/>
        </w:rPr>
        <w:t xml:space="preserve"> </w:t>
      </w:r>
      <w:r>
        <w:rPr>
          <w:rFonts w:ascii="Arial MT" w:hAnsi="Arial MT"/>
          <w:sz w:val="10"/>
        </w:rPr>
        <w:t>|</w:t>
      </w:r>
      <w:r>
        <w:rPr>
          <w:rFonts w:ascii="Arial MT" w:hAnsi="Arial MT"/>
          <w:spacing w:val="1"/>
          <w:sz w:val="10"/>
        </w:rPr>
        <w:t xml:space="preserve"> </w:t>
      </w:r>
      <w:r>
        <w:rPr>
          <w:rFonts w:ascii="Arial MT" w:hAnsi="Arial MT"/>
          <w:sz w:val="10"/>
        </w:rPr>
        <w:t>LHASA</w:t>
      </w:r>
      <w:r>
        <w:rPr>
          <w:rFonts w:ascii="Arial MT" w:hAnsi="Arial MT"/>
          <w:spacing w:val="-7"/>
          <w:sz w:val="10"/>
        </w:rPr>
        <w:t xml:space="preserve"> </w:t>
      </w:r>
      <w:r>
        <w:rPr>
          <w:rFonts w:ascii="Arial MT" w:hAnsi="Arial MT"/>
          <w:sz w:val="10"/>
        </w:rPr>
        <w:t>|</w:t>
      </w:r>
      <w:r>
        <w:rPr>
          <w:rFonts w:ascii="Arial MT" w:hAnsi="Arial MT"/>
          <w:spacing w:val="1"/>
          <w:sz w:val="10"/>
        </w:rPr>
        <w:t xml:space="preserve"> </w:t>
      </w:r>
      <w:r>
        <w:rPr>
          <w:rFonts w:ascii="Arial MT" w:hAnsi="Arial MT"/>
          <w:sz w:val="10"/>
        </w:rPr>
        <w:t>HEFEI</w:t>
      </w:r>
      <w:r>
        <w:rPr>
          <w:rFonts w:ascii="Arial MT" w:hAnsi="Arial MT"/>
          <w:spacing w:val="-1"/>
          <w:sz w:val="10"/>
        </w:rPr>
        <w:t xml:space="preserve"> </w:t>
      </w:r>
      <w:r>
        <w:rPr>
          <w:rFonts w:ascii="Arial MT" w:hAnsi="Arial MT"/>
          <w:sz w:val="10"/>
        </w:rPr>
        <w:t>|</w:t>
      </w:r>
      <w:r>
        <w:rPr>
          <w:rFonts w:ascii="Arial MT" w:hAnsi="Arial MT"/>
          <w:spacing w:val="-2"/>
          <w:sz w:val="10"/>
        </w:rPr>
        <w:t xml:space="preserve"> </w:t>
      </w:r>
      <w:r>
        <w:rPr>
          <w:rFonts w:ascii="Arial MT" w:hAnsi="Arial MT"/>
          <w:sz w:val="10"/>
        </w:rPr>
        <w:t>ZHUHAI</w:t>
      </w:r>
      <w:r>
        <w:rPr>
          <w:rFonts w:ascii="Arial MT" w:hAnsi="Arial MT"/>
          <w:spacing w:val="-1"/>
          <w:sz w:val="10"/>
        </w:rPr>
        <w:t xml:space="preserve"> </w:t>
      </w:r>
      <w:r>
        <w:rPr>
          <w:rFonts w:ascii="Arial MT" w:hAnsi="Arial MT"/>
          <w:sz w:val="10"/>
        </w:rPr>
        <w:t>|</w:t>
      </w:r>
      <w:r>
        <w:rPr>
          <w:rFonts w:ascii="Arial MT" w:hAnsi="Arial MT"/>
          <w:spacing w:val="1"/>
          <w:sz w:val="10"/>
        </w:rPr>
        <w:t xml:space="preserve"> </w:t>
      </w:r>
      <w:r>
        <w:rPr>
          <w:rFonts w:ascii="Arial MT" w:hAnsi="Arial MT"/>
          <w:sz w:val="10"/>
        </w:rPr>
        <w:t>XI’AN |</w:t>
      </w:r>
      <w:r>
        <w:rPr>
          <w:rFonts w:ascii="Arial MT" w:hAnsi="Arial MT"/>
          <w:spacing w:val="-2"/>
          <w:sz w:val="10"/>
        </w:rPr>
        <w:t xml:space="preserve"> </w:t>
      </w:r>
      <w:r>
        <w:rPr>
          <w:rFonts w:ascii="Arial MT" w:hAnsi="Arial MT"/>
          <w:sz w:val="10"/>
        </w:rPr>
        <w:t>URUMQI</w:t>
      </w:r>
    </w:p>
    <w:p w14:paraId="714112E3" w14:textId="77777777" w:rsidR="00FB19CA" w:rsidRDefault="00FB19CA">
      <w:pPr>
        <w:pStyle w:val="BodyText"/>
        <w:rPr>
          <w:rFonts w:ascii="Arial MT"/>
          <w:sz w:val="10"/>
        </w:rPr>
      </w:pPr>
    </w:p>
    <w:p w14:paraId="687E8633" w14:textId="77777777" w:rsidR="00FB19CA" w:rsidRDefault="00AE7FE7">
      <w:pPr>
        <w:tabs>
          <w:tab w:val="left" w:pos="1975"/>
        </w:tabs>
        <w:spacing w:before="82" w:line="650" w:lineRule="auto"/>
        <w:ind w:left="1975" w:right="525" w:hanging="853"/>
        <w:rPr>
          <w:rFonts w:ascii="Arial MT"/>
          <w:sz w:val="10"/>
        </w:rPr>
      </w:pPr>
      <w:r>
        <w:rPr>
          <w:rFonts w:ascii="Arial MT"/>
          <w:sz w:val="10"/>
        </w:rPr>
        <w:t>OVERSEAS:</w:t>
      </w:r>
      <w:r>
        <w:rPr>
          <w:rFonts w:ascii="Arial MT"/>
          <w:sz w:val="10"/>
        </w:rPr>
        <w:tab/>
      </w:r>
      <w:r>
        <w:rPr>
          <w:rFonts w:ascii="Arial MT"/>
          <w:spacing w:val="-1"/>
          <w:sz w:val="10"/>
        </w:rPr>
        <w:t>BANGKOK</w:t>
      </w:r>
      <w:r>
        <w:rPr>
          <w:rFonts w:ascii="Arial MT"/>
          <w:spacing w:val="-2"/>
          <w:sz w:val="10"/>
        </w:rPr>
        <w:t xml:space="preserve"> </w:t>
      </w:r>
      <w:r>
        <w:rPr>
          <w:rFonts w:ascii="Arial MT"/>
          <w:spacing w:val="-1"/>
          <w:sz w:val="10"/>
        </w:rPr>
        <w:t>|</w:t>
      </w:r>
      <w:r>
        <w:rPr>
          <w:rFonts w:ascii="Arial MT"/>
          <w:spacing w:val="-2"/>
          <w:sz w:val="10"/>
        </w:rPr>
        <w:t xml:space="preserve"> </w:t>
      </w:r>
      <w:r>
        <w:rPr>
          <w:rFonts w:ascii="Arial MT"/>
          <w:spacing w:val="-1"/>
          <w:sz w:val="10"/>
        </w:rPr>
        <w:t>PHNOM</w:t>
      </w:r>
      <w:r>
        <w:rPr>
          <w:rFonts w:ascii="Arial MT"/>
          <w:spacing w:val="-2"/>
          <w:sz w:val="10"/>
        </w:rPr>
        <w:t xml:space="preserve"> </w:t>
      </w:r>
      <w:r>
        <w:rPr>
          <w:rFonts w:ascii="Arial MT"/>
          <w:spacing w:val="-1"/>
          <w:sz w:val="10"/>
        </w:rPr>
        <w:t>PENH</w:t>
      </w:r>
      <w:r>
        <w:rPr>
          <w:rFonts w:ascii="Arial MT"/>
          <w:spacing w:val="-3"/>
          <w:sz w:val="10"/>
        </w:rPr>
        <w:t xml:space="preserve"> </w:t>
      </w:r>
      <w:r>
        <w:rPr>
          <w:rFonts w:ascii="Arial MT"/>
          <w:spacing w:val="-1"/>
          <w:sz w:val="10"/>
        </w:rPr>
        <w:t>|</w:t>
      </w:r>
      <w:r>
        <w:rPr>
          <w:rFonts w:ascii="Arial MT"/>
          <w:spacing w:val="-2"/>
          <w:sz w:val="10"/>
        </w:rPr>
        <w:t xml:space="preserve"> </w:t>
      </w:r>
      <w:r>
        <w:rPr>
          <w:rFonts w:ascii="Arial MT"/>
          <w:spacing w:val="-1"/>
          <w:sz w:val="10"/>
        </w:rPr>
        <w:t>JAKARTA</w:t>
      </w:r>
      <w:r>
        <w:rPr>
          <w:rFonts w:ascii="Arial MT"/>
          <w:spacing w:val="-7"/>
          <w:sz w:val="10"/>
        </w:rPr>
        <w:t xml:space="preserve"> </w:t>
      </w:r>
      <w:r>
        <w:rPr>
          <w:rFonts w:ascii="Arial MT"/>
          <w:spacing w:val="-1"/>
          <w:sz w:val="10"/>
        </w:rPr>
        <w:t>|</w:t>
      </w:r>
      <w:r>
        <w:rPr>
          <w:rFonts w:ascii="Arial MT"/>
          <w:spacing w:val="-2"/>
          <w:sz w:val="10"/>
        </w:rPr>
        <w:t xml:space="preserve"> </w:t>
      </w:r>
      <w:r>
        <w:rPr>
          <w:rFonts w:ascii="Arial MT"/>
          <w:spacing w:val="-1"/>
          <w:sz w:val="10"/>
        </w:rPr>
        <w:t>MANILA</w:t>
      </w:r>
      <w:r>
        <w:rPr>
          <w:rFonts w:ascii="Arial MT"/>
          <w:spacing w:val="-7"/>
          <w:sz w:val="10"/>
        </w:rPr>
        <w:t xml:space="preserve"> </w:t>
      </w:r>
      <w:r>
        <w:rPr>
          <w:rFonts w:ascii="Arial MT"/>
          <w:spacing w:val="-1"/>
          <w:sz w:val="10"/>
        </w:rPr>
        <w:t>|</w:t>
      </w:r>
      <w:r>
        <w:rPr>
          <w:rFonts w:ascii="Arial MT"/>
          <w:spacing w:val="1"/>
          <w:sz w:val="10"/>
        </w:rPr>
        <w:t xml:space="preserve"> </w:t>
      </w:r>
      <w:r>
        <w:rPr>
          <w:rFonts w:ascii="Arial MT"/>
          <w:spacing w:val="-1"/>
          <w:sz w:val="10"/>
        </w:rPr>
        <w:t>HANOI |</w:t>
      </w:r>
      <w:r>
        <w:rPr>
          <w:rFonts w:ascii="Arial MT"/>
          <w:spacing w:val="-2"/>
          <w:sz w:val="10"/>
        </w:rPr>
        <w:t xml:space="preserve"> </w:t>
      </w:r>
      <w:r>
        <w:rPr>
          <w:rFonts w:ascii="Arial MT"/>
          <w:spacing w:val="-1"/>
          <w:sz w:val="10"/>
        </w:rPr>
        <w:t>KUALA</w:t>
      </w:r>
      <w:r>
        <w:rPr>
          <w:rFonts w:ascii="Arial MT"/>
          <w:spacing w:val="-7"/>
          <w:sz w:val="10"/>
        </w:rPr>
        <w:t xml:space="preserve"> </w:t>
      </w:r>
      <w:r>
        <w:rPr>
          <w:rFonts w:ascii="Arial MT"/>
          <w:spacing w:val="-1"/>
          <w:sz w:val="10"/>
        </w:rPr>
        <w:t>LUMPUR</w:t>
      </w:r>
      <w:r>
        <w:rPr>
          <w:rFonts w:ascii="Arial MT"/>
          <w:sz w:val="10"/>
        </w:rPr>
        <w:t xml:space="preserve"> </w:t>
      </w:r>
      <w:r>
        <w:rPr>
          <w:rFonts w:ascii="Arial MT"/>
          <w:spacing w:val="-1"/>
          <w:sz w:val="10"/>
        </w:rPr>
        <w:t>|</w:t>
      </w:r>
      <w:r>
        <w:rPr>
          <w:rFonts w:ascii="Arial MT"/>
          <w:spacing w:val="-2"/>
          <w:sz w:val="10"/>
        </w:rPr>
        <w:t xml:space="preserve"> </w:t>
      </w:r>
      <w:r>
        <w:rPr>
          <w:rFonts w:ascii="Arial MT"/>
          <w:spacing w:val="-1"/>
          <w:sz w:val="10"/>
        </w:rPr>
        <w:t>NEW</w:t>
      </w:r>
      <w:r>
        <w:rPr>
          <w:rFonts w:ascii="Arial MT"/>
          <w:sz w:val="10"/>
        </w:rPr>
        <w:t xml:space="preserve"> YORK</w:t>
      </w:r>
      <w:r>
        <w:rPr>
          <w:rFonts w:ascii="Arial MT"/>
          <w:spacing w:val="-2"/>
          <w:sz w:val="10"/>
        </w:rPr>
        <w:t xml:space="preserve"> </w:t>
      </w:r>
      <w:r>
        <w:rPr>
          <w:rFonts w:ascii="Arial MT"/>
          <w:sz w:val="10"/>
        </w:rPr>
        <w:t>|</w:t>
      </w:r>
      <w:r>
        <w:rPr>
          <w:rFonts w:ascii="Arial MT"/>
          <w:spacing w:val="-2"/>
          <w:sz w:val="10"/>
        </w:rPr>
        <w:t xml:space="preserve"> </w:t>
      </w:r>
      <w:r>
        <w:rPr>
          <w:rFonts w:ascii="Arial MT"/>
          <w:sz w:val="10"/>
        </w:rPr>
        <w:t>LONDON</w:t>
      </w:r>
      <w:r>
        <w:rPr>
          <w:rFonts w:ascii="Arial MT"/>
          <w:spacing w:val="-3"/>
          <w:sz w:val="10"/>
        </w:rPr>
        <w:t xml:space="preserve"> </w:t>
      </w:r>
      <w:r>
        <w:rPr>
          <w:rFonts w:ascii="Arial MT"/>
          <w:sz w:val="10"/>
        </w:rPr>
        <w:t>|</w:t>
      </w:r>
      <w:r>
        <w:rPr>
          <w:rFonts w:ascii="Arial MT"/>
          <w:spacing w:val="-2"/>
          <w:sz w:val="10"/>
        </w:rPr>
        <w:t xml:space="preserve"> </w:t>
      </w:r>
      <w:r>
        <w:rPr>
          <w:rFonts w:ascii="Arial MT"/>
          <w:sz w:val="10"/>
        </w:rPr>
        <w:t>CHICAGO</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SEOUL</w:t>
      </w:r>
      <w:r>
        <w:rPr>
          <w:rFonts w:ascii="Arial MT"/>
          <w:spacing w:val="-5"/>
          <w:sz w:val="10"/>
        </w:rPr>
        <w:t xml:space="preserve"> </w:t>
      </w:r>
      <w:r>
        <w:rPr>
          <w:rFonts w:ascii="Arial MT"/>
          <w:sz w:val="10"/>
        </w:rPr>
        <w:t>|</w:t>
      </w:r>
      <w:r>
        <w:rPr>
          <w:rFonts w:ascii="Arial MT"/>
          <w:spacing w:val="-2"/>
          <w:sz w:val="10"/>
        </w:rPr>
        <w:t xml:space="preserve"> </w:t>
      </w:r>
      <w:r>
        <w:rPr>
          <w:rFonts w:ascii="Arial MT"/>
          <w:sz w:val="10"/>
        </w:rPr>
        <w:t>SAO</w:t>
      </w:r>
      <w:r>
        <w:rPr>
          <w:rFonts w:ascii="Arial MT"/>
          <w:spacing w:val="-1"/>
          <w:sz w:val="10"/>
        </w:rPr>
        <w:t xml:space="preserve"> </w:t>
      </w:r>
      <w:r>
        <w:rPr>
          <w:rFonts w:ascii="Arial MT"/>
          <w:sz w:val="10"/>
        </w:rPr>
        <w:t>PAULO</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VIENNA</w:t>
      </w:r>
      <w:r>
        <w:rPr>
          <w:rFonts w:ascii="Arial MT"/>
          <w:spacing w:val="-4"/>
          <w:sz w:val="10"/>
        </w:rPr>
        <w:t xml:space="preserve"> </w:t>
      </w:r>
      <w:r>
        <w:rPr>
          <w:rFonts w:ascii="Arial MT"/>
          <w:sz w:val="10"/>
        </w:rPr>
        <w:t>|</w:t>
      </w:r>
      <w:r>
        <w:rPr>
          <w:rFonts w:ascii="Arial MT"/>
          <w:spacing w:val="-2"/>
          <w:sz w:val="10"/>
        </w:rPr>
        <w:t xml:space="preserve"> </w:t>
      </w:r>
      <w:r>
        <w:rPr>
          <w:rFonts w:ascii="Arial MT"/>
          <w:sz w:val="10"/>
        </w:rPr>
        <w:t>BUDAPEST</w:t>
      </w:r>
      <w:r>
        <w:rPr>
          <w:rFonts w:ascii="Arial MT"/>
          <w:spacing w:val="-5"/>
          <w:sz w:val="10"/>
        </w:rPr>
        <w:t xml:space="preserve"> </w:t>
      </w:r>
      <w:r>
        <w:rPr>
          <w:rFonts w:ascii="Arial MT"/>
          <w:sz w:val="10"/>
        </w:rPr>
        <w:t>|</w:t>
      </w:r>
      <w:r>
        <w:rPr>
          <w:rFonts w:ascii="Arial MT"/>
          <w:spacing w:val="1"/>
          <w:sz w:val="10"/>
        </w:rPr>
        <w:t xml:space="preserve"> </w:t>
      </w:r>
      <w:r>
        <w:rPr>
          <w:rFonts w:ascii="Arial MT"/>
          <w:sz w:val="10"/>
        </w:rPr>
        <w:t>VERONA</w:t>
      </w:r>
      <w:r>
        <w:rPr>
          <w:rFonts w:ascii="Arial MT"/>
          <w:spacing w:val="-7"/>
          <w:sz w:val="10"/>
        </w:rPr>
        <w:t xml:space="preserve"> </w:t>
      </w:r>
      <w:r>
        <w:rPr>
          <w:rFonts w:ascii="Arial MT"/>
          <w:sz w:val="10"/>
        </w:rPr>
        <w:t>|</w:t>
      </w:r>
      <w:r>
        <w:rPr>
          <w:rFonts w:ascii="Arial MT"/>
          <w:spacing w:val="-2"/>
          <w:sz w:val="10"/>
        </w:rPr>
        <w:t xml:space="preserve"> </w:t>
      </w:r>
      <w:r>
        <w:rPr>
          <w:rFonts w:ascii="Arial MT"/>
          <w:sz w:val="10"/>
        </w:rPr>
        <w:t>WARSAW</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ISTANBUL</w:t>
      </w:r>
      <w:r>
        <w:rPr>
          <w:rFonts w:ascii="Arial MT"/>
          <w:spacing w:val="-5"/>
          <w:sz w:val="10"/>
        </w:rPr>
        <w:t xml:space="preserve"> </w:t>
      </w:r>
      <w:r>
        <w:rPr>
          <w:rFonts w:ascii="Arial MT"/>
          <w:sz w:val="10"/>
        </w:rPr>
        <w:t>|</w:t>
      </w:r>
      <w:r>
        <w:rPr>
          <w:rFonts w:ascii="Arial MT"/>
          <w:spacing w:val="-4"/>
          <w:sz w:val="10"/>
        </w:rPr>
        <w:t xml:space="preserve"> </w:t>
      </w:r>
      <w:r>
        <w:rPr>
          <w:rFonts w:ascii="Arial MT"/>
          <w:sz w:val="10"/>
        </w:rPr>
        <w:t>TELAVIV</w:t>
      </w:r>
      <w:r>
        <w:rPr>
          <w:rFonts w:ascii="Arial MT"/>
          <w:spacing w:val="-2"/>
          <w:sz w:val="10"/>
        </w:rPr>
        <w:t xml:space="preserve"> </w:t>
      </w:r>
      <w:r>
        <w:rPr>
          <w:rFonts w:ascii="Arial MT"/>
          <w:sz w:val="10"/>
        </w:rPr>
        <w:t>|</w:t>
      </w:r>
      <w:r>
        <w:rPr>
          <w:rFonts w:ascii="Arial MT"/>
          <w:spacing w:val="1"/>
          <w:sz w:val="10"/>
        </w:rPr>
        <w:t xml:space="preserve"> </w:t>
      </w:r>
      <w:r>
        <w:rPr>
          <w:rFonts w:ascii="Arial MT"/>
          <w:sz w:val="10"/>
        </w:rPr>
        <w:t>SINGAPORE</w:t>
      </w:r>
      <w:r>
        <w:rPr>
          <w:rFonts w:ascii="Arial MT"/>
          <w:spacing w:val="-3"/>
          <w:sz w:val="10"/>
        </w:rPr>
        <w:t xml:space="preserve"> </w:t>
      </w:r>
      <w:r>
        <w:rPr>
          <w:rFonts w:ascii="Arial MT"/>
          <w:sz w:val="10"/>
        </w:rPr>
        <w:t>|</w:t>
      </w:r>
      <w:r>
        <w:rPr>
          <w:rFonts w:ascii="Arial MT"/>
          <w:spacing w:val="-2"/>
          <w:sz w:val="10"/>
        </w:rPr>
        <w:t xml:space="preserve"> </w:t>
      </w:r>
      <w:r>
        <w:rPr>
          <w:rFonts w:ascii="Arial MT"/>
          <w:sz w:val="10"/>
        </w:rPr>
        <w:t>MILAN</w:t>
      </w:r>
      <w:r>
        <w:rPr>
          <w:rFonts w:ascii="Arial MT"/>
          <w:spacing w:val="-3"/>
          <w:sz w:val="10"/>
        </w:rPr>
        <w:t xml:space="preserve"> </w:t>
      </w:r>
      <w:r>
        <w:rPr>
          <w:rFonts w:ascii="Arial MT"/>
          <w:sz w:val="10"/>
        </w:rPr>
        <w:t>|</w:t>
      </w:r>
      <w:r>
        <w:rPr>
          <w:rFonts w:ascii="Arial MT"/>
          <w:spacing w:val="1"/>
          <w:sz w:val="10"/>
        </w:rPr>
        <w:t xml:space="preserve"> </w:t>
      </w:r>
      <w:r>
        <w:rPr>
          <w:rFonts w:ascii="Arial MT"/>
          <w:sz w:val="10"/>
        </w:rPr>
        <w:t>BRUSSELS |</w:t>
      </w:r>
      <w:r>
        <w:rPr>
          <w:rFonts w:ascii="Arial MT"/>
          <w:spacing w:val="-2"/>
          <w:sz w:val="10"/>
        </w:rPr>
        <w:t xml:space="preserve"> </w:t>
      </w:r>
      <w:r>
        <w:rPr>
          <w:rFonts w:ascii="Arial MT"/>
          <w:sz w:val="10"/>
        </w:rPr>
        <w:t>MEXICO</w:t>
      </w:r>
      <w:r>
        <w:rPr>
          <w:rFonts w:ascii="Arial MT"/>
          <w:spacing w:val="-1"/>
          <w:sz w:val="10"/>
        </w:rPr>
        <w:t xml:space="preserve"> </w:t>
      </w:r>
      <w:r>
        <w:rPr>
          <w:rFonts w:ascii="Arial MT"/>
          <w:sz w:val="10"/>
        </w:rPr>
        <w:t>CITY</w:t>
      </w:r>
      <w:r>
        <w:rPr>
          <w:rFonts w:ascii="Arial MT"/>
          <w:spacing w:val="-2"/>
          <w:sz w:val="10"/>
        </w:rPr>
        <w:t xml:space="preserve"> </w:t>
      </w:r>
      <w:r>
        <w:rPr>
          <w:rFonts w:ascii="Arial MT"/>
          <w:sz w:val="10"/>
        </w:rPr>
        <w:t>|</w:t>
      </w:r>
      <w:r>
        <w:rPr>
          <w:rFonts w:ascii="Arial MT"/>
          <w:spacing w:val="-4"/>
          <w:sz w:val="10"/>
        </w:rPr>
        <w:t xml:space="preserve"> </w:t>
      </w:r>
      <w:r>
        <w:rPr>
          <w:rFonts w:ascii="Arial MT"/>
          <w:sz w:val="10"/>
        </w:rPr>
        <w:t>MOSCOW</w:t>
      </w:r>
      <w:r>
        <w:rPr>
          <w:rFonts w:ascii="Arial MT"/>
          <w:spacing w:val="-1"/>
          <w:sz w:val="10"/>
        </w:rPr>
        <w:t xml:space="preserve"> </w:t>
      </w:r>
      <w:r>
        <w:rPr>
          <w:rFonts w:ascii="Arial MT"/>
          <w:sz w:val="10"/>
        </w:rPr>
        <w:t>|</w:t>
      </w:r>
      <w:r>
        <w:rPr>
          <w:rFonts w:ascii="Arial MT"/>
          <w:spacing w:val="1"/>
          <w:sz w:val="10"/>
        </w:rPr>
        <w:t xml:space="preserve"> </w:t>
      </w:r>
      <w:r>
        <w:rPr>
          <w:rFonts w:ascii="Arial MT"/>
          <w:sz w:val="10"/>
        </w:rPr>
        <w:t>NEW DELHI</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DUBAI</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|HONG</w:t>
      </w:r>
      <w:r>
        <w:rPr>
          <w:rFonts w:ascii="Arial MT"/>
          <w:spacing w:val="1"/>
          <w:sz w:val="10"/>
        </w:rPr>
        <w:t xml:space="preserve"> </w:t>
      </w:r>
      <w:r>
        <w:rPr>
          <w:rFonts w:ascii="Arial MT"/>
          <w:sz w:val="10"/>
        </w:rPr>
        <w:t>KONG</w:t>
      </w:r>
      <w:r>
        <w:rPr>
          <w:rFonts w:ascii="Arial MT"/>
          <w:spacing w:val="-1"/>
          <w:sz w:val="10"/>
        </w:rPr>
        <w:t xml:space="preserve"> </w:t>
      </w:r>
      <w:r>
        <w:rPr>
          <w:rFonts w:ascii="Arial MT"/>
          <w:sz w:val="10"/>
        </w:rPr>
        <w:t>|</w:t>
      </w:r>
      <w:r>
        <w:rPr>
          <w:rFonts w:ascii="Arial MT"/>
          <w:spacing w:val="-2"/>
          <w:sz w:val="10"/>
        </w:rPr>
        <w:t xml:space="preserve"> </w:t>
      </w:r>
      <w:r>
        <w:rPr>
          <w:rFonts w:ascii="Arial MT"/>
          <w:sz w:val="10"/>
        </w:rPr>
        <w:t>PARIS</w:t>
      </w:r>
    </w:p>
    <w:p w14:paraId="58EF368E" w14:textId="77777777" w:rsidR="00FB19CA" w:rsidRDefault="00FB19CA">
      <w:pPr>
        <w:spacing w:line="650" w:lineRule="auto"/>
        <w:rPr>
          <w:rFonts w:ascii="Arial MT"/>
          <w:sz w:val="10"/>
        </w:rPr>
        <w:sectPr w:rsidR="00FB19CA">
          <w:type w:val="continuous"/>
          <w:pgSz w:w="11910" w:h="16840"/>
          <w:pgMar w:top="0" w:right="0" w:bottom="280" w:left="0" w:header="720" w:footer="720" w:gutter="0"/>
          <w:cols w:space="720"/>
        </w:sectPr>
      </w:pPr>
    </w:p>
    <w:p w14:paraId="6C0CD23B" w14:textId="77777777" w:rsidR="00FB19CA" w:rsidRDefault="00FB19CA">
      <w:pPr>
        <w:pStyle w:val="BodyText"/>
        <w:rPr>
          <w:rFonts w:ascii="Arial MT"/>
          <w:sz w:val="18"/>
        </w:rPr>
      </w:pPr>
    </w:p>
    <w:p w14:paraId="42EA09CF" w14:textId="65420076" w:rsidR="00FB19CA" w:rsidRDefault="00B82090" w:rsidP="004D1EC9">
      <w:pPr>
        <w:spacing w:before="86"/>
        <w:jc w:val="center"/>
        <w:rPr>
          <w:b/>
          <w:sz w:val="32"/>
        </w:rPr>
      </w:pPr>
      <w:r w:rsidRPr="00B82090">
        <w:rPr>
          <w:b/>
          <w:sz w:val="32"/>
        </w:rPr>
        <w:t xml:space="preserve">ĐỀ XUẤT DỊCH VỤ TƯ VẤN TÀI CHÍNH </w:t>
      </w:r>
      <w:r>
        <w:rPr>
          <w:b/>
          <w:sz w:val="32"/>
          <w:lang w:val="vi-VN"/>
        </w:rPr>
        <w:t>-</w:t>
      </w:r>
      <w:r w:rsidRPr="00B82090">
        <w:rPr>
          <w:b/>
          <w:sz w:val="32"/>
        </w:rPr>
        <w:t xml:space="preserve"> THUẾ</w:t>
      </w:r>
      <w:r w:rsidR="00F052BE">
        <w:rPr>
          <w:b/>
          <w:sz w:val="32"/>
        </w:rPr>
        <w:t xml:space="preserve"> </w:t>
      </w:r>
    </w:p>
    <w:p w14:paraId="27872517" w14:textId="125939AA" w:rsidR="00FB19CA" w:rsidRPr="00153516" w:rsidRDefault="000444D7" w:rsidP="004D1EC9">
      <w:pPr>
        <w:spacing w:before="158"/>
        <w:jc w:val="center"/>
        <w:rPr>
          <w:rFonts w:ascii="SimSun" w:eastAsia="SimSun" w:hAnsi="SimSun"/>
          <w:b/>
          <w:w w:val="95"/>
          <w:sz w:val="32"/>
          <w:lang w:eastAsia="zh-CN"/>
        </w:rPr>
      </w:pPr>
      <w:r w:rsidRPr="00153516">
        <w:rPr>
          <w:rFonts w:ascii="SimSun" w:eastAsia="SimSun" w:hAnsi="SimSun" w:hint="eastAsia"/>
          <w:b/>
          <w:w w:val="95"/>
          <w:sz w:val="32"/>
          <w:lang w:eastAsia="zh-CN"/>
        </w:rPr>
        <w:t>财税咨询服务方案</w:t>
      </w:r>
    </w:p>
    <w:p w14:paraId="2EA3D975" w14:textId="5EDA231C" w:rsidR="00536DC3" w:rsidRDefault="00536DC3">
      <w:pPr>
        <w:spacing w:before="158"/>
        <w:ind w:left="3461" w:right="3455"/>
        <w:jc w:val="center"/>
        <w:rPr>
          <w:rFonts w:ascii="Microsoft YaHei UI" w:eastAsia="Microsoft YaHei UI"/>
          <w:b/>
          <w:w w:val="95"/>
          <w:sz w:val="32"/>
          <w:lang w:eastAsia="zh-CN"/>
        </w:rPr>
      </w:pPr>
    </w:p>
    <w:p w14:paraId="1CB323D8" w14:textId="6A143EF7" w:rsidR="00536DC3" w:rsidRPr="00440687" w:rsidRDefault="00536DC3" w:rsidP="000D783F">
      <w:pPr>
        <w:adjustRightInd w:val="0"/>
        <w:snapToGrid w:val="0"/>
        <w:spacing w:before="120" w:after="120"/>
        <w:ind w:firstLine="720"/>
        <w:rPr>
          <w:b/>
          <w:bCs/>
          <w:i/>
          <w:sz w:val="26"/>
          <w:szCs w:val="26"/>
          <w:lang w:val="pt-BR" w:eastAsia="zh-CN"/>
        </w:rPr>
      </w:pPr>
      <w:bookmarkStart w:id="0" w:name="_Hlk202430057"/>
      <w:r w:rsidRPr="00440687">
        <w:rPr>
          <w:b/>
          <w:bCs/>
          <w:i/>
          <w:sz w:val="26"/>
          <w:szCs w:val="26"/>
          <w:lang w:val="pt-BR" w:eastAsia="zh-CN"/>
        </w:rPr>
        <w:t>Kính gửi</w:t>
      </w:r>
      <w:r w:rsidR="004D1EC9" w:rsidRPr="00440687">
        <w:rPr>
          <w:b/>
          <w:bCs/>
          <w:i/>
          <w:sz w:val="26"/>
          <w:szCs w:val="26"/>
          <w:lang w:val="pt-BR" w:eastAsia="zh-CN"/>
        </w:rPr>
        <w:t>: Quý khách hàng</w:t>
      </w:r>
    </w:p>
    <w:p w14:paraId="55C56B6B" w14:textId="7CCC0563" w:rsidR="007D4049" w:rsidRPr="00440687" w:rsidRDefault="007D4049" w:rsidP="000D783F">
      <w:pPr>
        <w:adjustRightInd w:val="0"/>
        <w:snapToGrid w:val="0"/>
        <w:spacing w:before="120" w:after="120"/>
        <w:ind w:firstLine="720"/>
        <w:rPr>
          <w:b/>
          <w:bCs/>
          <w:i/>
          <w:sz w:val="26"/>
          <w:szCs w:val="26"/>
          <w:lang w:val="pt-BR" w:eastAsia="zh-CN"/>
        </w:rPr>
      </w:pPr>
      <w:r w:rsidRPr="00440687">
        <w:rPr>
          <w:rFonts w:ascii="SimSun" w:eastAsia="SimSun" w:hAnsi="SimSun" w:cs="SimSun" w:hint="eastAsia"/>
          <w:b/>
          <w:bCs/>
          <w:i/>
          <w:sz w:val="26"/>
          <w:szCs w:val="26"/>
          <w:lang w:eastAsia="zh-CN"/>
        </w:rPr>
        <w:t>致</w:t>
      </w:r>
      <w:r w:rsidRPr="00440687">
        <w:rPr>
          <w:rFonts w:ascii="SimSun" w:eastAsia="SimSun" w:hAnsi="SimSun" w:cs="SimSun" w:hint="eastAsia"/>
          <w:b/>
          <w:bCs/>
          <w:i/>
          <w:sz w:val="26"/>
          <w:szCs w:val="26"/>
          <w:lang w:val="pt-BR" w:eastAsia="zh-CN"/>
        </w:rPr>
        <w:t>：</w:t>
      </w:r>
      <w:r w:rsidRPr="00440687">
        <w:rPr>
          <w:rFonts w:ascii="SimSun" w:eastAsia="SimSun" w:hAnsi="SimSun" w:cs="SimSun" w:hint="eastAsia"/>
          <w:b/>
          <w:bCs/>
          <w:i/>
          <w:sz w:val="26"/>
          <w:szCs w:val="26"/>
          <w:lang w:eastAsia="zh-CN"/>
        </w:rPr>
        <w:t>贵客户</w:t>
      </w:r>
    </w:p>
    <w:p w14:paraId="1F72D370" w14:textId="098790A2" w:rsidR="00536DC3" w:rsidRPr="00440687" w:rsidRDefault="00536DC3" w:rsidP="000D783F">
      <w:pPr>
        <w:adjustRightInd w:val="0"/>
        <w:snapToGrid w:val="0"/>
        <w:spacing w:before="120" w:after="120"/>
        <w:ind w:firstLine="720"/>
        <w:jc w:val="both"/>
        <w:rPr>
          <w:sz w:val="26"/>
          <w:szCs w:val="26"/>
          <w:lang w:val="pt-BR"/>
        </w:rPr>
      </w:pPr>
      <w:r w:rsidRPr="00440687">
        <w:rPr>
          <w:sz w:val="26"/>
          <w:szCs w:val="26"/>
          <w:lang w:val="pt-BR"/>
        </w:rPr>
        <w:t xml:space="preserve">Lời đầu tiên thay mặt Yingke </w:t>
      </w:r>
      <w:r w:rsidR="000444D7" w:rsidRPr="00440687">
        <w:rPr>
          <w:sz w:val="26"/>
          <w:szCs w:val="26"/>
          <w:lang w:val="pt-BR"/>
        </w:rPr>
        <w:t>Việt Nam</w:t>
      </w:r>
      <w:r w:rsidRPr="00440687">
        <w:rPr>
          <w:sz w:val="26"/>
          <w:szCs w:val="26"/>
          <w:lang w:val="pt-BR"/>
        </w:rPr>
        <w:t xml:space="preserve"> tôi xin gửi lời chào trân trọng và cảm ơn Quý Khách hàng đã tín nhiệm và quan tâm đến sản phẩm dịch vụ của </w:t>
      </w:r>
      <w:r w:rsidR="000444D7" w:rsidRPr="00440687">
        <w:rPr>
          <w:sz w:val="26"/>
          <w:szCs w:val="26"/>
          <w:lang w:val="pt-BR"/>
        </w:rPr>
        <w:t>chúng tôi</w:t>
      </w:r>
      <w:r w:rsidRPr="00440687">
        <w:rPr>
          <w:sz w:val="26"/>
          <w:szCs w:val="26"/>
          <w:lang w:val="pt-BR"/>
        </w:rPr>
        <w:t>.</w:t>
      </w:r>
    </w:p>
    <w:p w14:paraId="5101166D" w14:textId="6A8BF652" w:rsidR="00C74832" w:rsidRPr="00440687" w:rsidRDefault="00C74832" w:rsidP="000D783F">
      <w:pPr>
        <w:adjustRightInd w:val="0"/>
        <w:snapToGrid w:val="0"/>
        <w:spacing w:before="120" w:after="120"/>
        <w:ind w:firstLine="720"/>
        <w:jc w:val="both"/>
        <w:rPr>
          <w:sz w:val="26"/>
          <w:szCs w:val="26"/>
          <w:lang w:val="pt-BR" w:eastAsia="zh-CN"/>
        </w:rPr>
      </w:pPr>
      <w:r w:rsidRPr="00440687">
        <w:rPr>
          <w:rFonts w:eastAsia="SimSun"/>
          <w:color w:val="000000"/>
          <w:sz w:val="26"/>
          <w:szCs w:val="26"/>
          <w:lang w:eastAsia="zh-CN"/>
        </w:rPr>
        <w:t>首先，代表盈科越南，我们谨致以诚挚的问候，并衷心感谢您对盈科越南产品与服务的信任与支持。</w:t>
      </w:r>
      <w:r w:rsidRPr="00440687">
        <w:rPr>
          <w:rFonts w:eastAsia="SimSun"/>
          <w:color w:val="000000"/>
          <w:sz w:val="26"/>
          <w:szCs w:val="26"/>
          <w:lang w:eastAsia="zh-CN"/>
        </w:rPr>
        <w:t xml:space="preserve"> </w:t>
      </w:r>
    </w:p>
    <w:p w14:paraId="3A5EE593" w14:textId="33163C8B" w:rsidR="00536DC3" w:rsidRPr="00440687" w:rsidRDefault="00536DC3" w:rsidP="000D783F">
      <w:pPr>
        <w:adjustRightInd w:val="0"/>
        <w:snapToGrid w:val="0"/>
        <w:spacing w:before="120" w:after="120"/>
        <w:ind w:firstLine="720"/>
        <w:jc w:val="both"/>
        <w:rPr>
          <w:sz w:val="26"/>
          <w:szCs w:val="26"/>
          <w:lang w:val="pt-BR"/>
        </w:rPr>
      </w:pPr>
      <w:r w:rsidRPr="00440687">
        <w:rPr>
          <w:sz w:val="26"/>
          <w:szCs w:val="26"/>
          <w:lang w:val="pt-BR"/>
        </w:rPr>
        <w:t xml:space="preserve">Căn cứ vào nhu cầu </w:t>
      </w:r>
      <w:r w:rsidR="000444D7" w:rsidRPr="00440687">
        <w:rPr>
          <w:sz w:val="26"/>
          <w:szCs w:val="26"/>
          <w:lang w:val="pt-BR"/>
        </w:rPr>
        <w:t>tư vấn về dịch vụ kế toán thuế của Quý khách hàng cho dự án tại Việt Nam</w:t>
      </w:r>
      <w:r w:rsidR="00C77A2B" w:rsidRPr="00440687">
        <w:rPr>
          <w:rFonts w:hint="eastAsia"/>
          <w:sz w:val="26"/>
          <w:szCs w:val="26"/>
          <w:lang w:val="pt-BR"/>
        </w:rPr>
        <w:t>,</w:t>
      </w:r>
      <w:r w:rsidR="00C77A2B" w:rsidRPr="00440687">
        <w:rPr>
          <w:sz w:val="26"/>
          <w:szCs w:val="26"/>
          <w:lang w:val="pt-BR"/>
        </w:rPr>
        <w:t xml:space="preserve"> cụ thể là Văn phòng bán vé Hãng Hàng không Air China Limited tại Việt Nam (Văn phòng Hà Nội và Văn phòng Thành phố Hồ Chí Minh)</w:t>
      </w:r>
      <w:r w:rsidRPr="00440687">
        <w:rPr>
          <w:sz w:val="26"/>
          <w:szCs w:val="26"/>
          <w:lang w:val="pt-BR"/>
        </w:rPr>
        <w:t xml:space="preserve">, Yingke </w:t>
      </w:r>
      <w:r w:rsidR="000444D7" w:rsidRPr="00440687">
        <w:rPr>
          <w:sz w:val="26"/>
          <w:szCs w:val="26"/>
          <w:lang w:val="pt-BR"/>
        </w:rPr>
        <w:t xml:space="preserve">Việt Nam xin </w:t>
      </w:r>
      <w:r w:rsidRPr="00440687">
        <w:rPr>
          <w:sz w:val="26"/>
          <w:szCs w:val="26"/>
          <w:lang w:val="pt-BR"/>
        </w:rPr>
        <w:t>gửi đến Quý Khách hàng về phương thức cung cấp dịch vụ</w:t>
      </w:r>
      <w:r w:rsidR="00C77A2B" w:rsidRPr="00440687">
        <w:rPr>
          <w:sz w:val="26"/>
          <w:szCs w:val="26"/>
          <w:lang w:val="pt-BR"/>
        </w:rPr>
        <w:t xml:space="preserve"> tư vấn </w:t>
      </w:r>
      <w:r w:rsidRPr="00440687">
        <w:rPr>
          <w:sz w:val="26"/>
          <w:szCs w:val="26"/>
          <w:lang w:val="pt-BR"/>
        </w:rPr>
        <w:t xml:space="preserve"> cụ thể như sau:</w:t>
      </w:r>
    </w:p>
    <w:p w14:paraId="771D7D8E" w14:textId="5D057042" w:rsidR="006861B2" w:rsidRPr="00440687" w:rsidRDefault="006861B2" w:rsidP="000D783F">
      <w:pPr>
        <w:adjustRightInd w:val="0"/>
        <w:snapToGrid w:val="0"/>
        <w:spacing w:before="120" w:after="120"/>
        <w:ind w:firstLine="720"/>
        <w:jc w:val="both"/>
        <w:rPr>
          <w:rFonts w:ascii="Cambria" w:eastAsiaTheme="minorEastAsia" w:hAnsi="Cambria"/>
          <w:sz w:val="26"/>
          <w:szCs w:val="26"/>
          <w:lang w:val="pt-BR" w:eastAsia="zh-CN"/>
        </w:rPr>
      </w:pPr>
      <w:r w:rsidRPr="00440687">
        <w:rPr>
          <w:rFonts w:ascii="SimSun" w:eastAsia="SimSun" w:hAnsi="SimSun" w:cs="SimSun" w:hint="eastAsia"/>
          <w:sz w:val="26"/>
          <w:szCs w:val="26"/>
          <w:lang w:val="pt-BR" w:eastAsia="zh-CN"/>
        </w:rPr>
        <w:t>根据贵公司在越南项目税务咨询服务的需求，具体针对在越南的中国航空</w:t>
      </w:r>
      <w:r w:rsidR="00FB0D97" w:rsidRPr="00FB0D97">
        <w:rPr>
          <w:rFonts w:ascii="SimSun" w:eastAsia="SimSun" w:hAnsi="SimSun" w:cs="SimSun" w:hint="eastAsia"/>
          <w:sz w:val="26"/>
          <w:szCs w:val="26"/>
          <w:lang w:val="pt-BR" w:eastAsia="zh-CN"/>
        </w:rPr>
        <w:t>有限公司</w:t>
      </w:r>
      <w:r w:rsidRPr="00440687">
        <w:rPr>
          <w:rFonts w:ascii="SimSun" w:eastAsia="SimSun" w:hAnsi="SimSun" w:cs="SimSun" w:hint="eastAsia"/>
          <w:sz w:val="26"/>
          <w:szCs w:val="26"/>
          <w:lang w:val="pt-BR" w:eastAsia="zh-CN"/>
        </w:rPr>
        <w:t>售票处（河内</w:t>
      </w:r>
      <w:r w:rsidR="00FB0D97">
        <w:rPr>
          <w:rFonts w:ascii="SimSun" w:eastAsia="SimSun" w:hAnsi="SimSun" w:cs="SimSun" w:hint="eastAsia"/>
          <w:sz w:val="26"/>
          <w:szCs w:val="26"/>
          <w:lang w:val="pt-BR" w:eastAsia="zh-CN"/>
        </w:rPr>
        <w:t>及</w:t>
      </w:r>
      <w:r w:rsidRPr="00440687">
        <w:rPr>
          <w:rFonts w:ascii="SimSun" w:eastAsia="SimSun" w:hAnsi="SimSun" w:cs="SimSun" w:hint="eastAsia"/>
          <w:sz w:val="26"/>
          <w:szCs w:val="26"/>
          <w:lang w:val="pt-BR" w:eastAsia="zh-CN"/>
        </w:rPr>
        <w:t>胡志明</w:t>
      </w:r>
      <w:r w:rsidR="00FB0D97" w:rsidRPr="00FB0D97">
        <w:rPr>
          <w:rFonts w:ascii="SimSun" w:eastAsia="SimSun" w:hAnsi="SimSun" w:cs="SimSun" w:hint="eastAsia"/>
          <w:sz w:val="26"/>
          <w:szCs w:val="26"/>
          <w:lang w:val="pt-BR" w:eastAsia="zh-CN"/>
        </w:rPr>
        <w:t>办事</w:t>
      </w:r>
      <w:r w:rsidRPr="00440687">
        <w:rPr>
          <w:rFonts w:ascii="SimSun" w:eastAsia="SimSun" w:hAnsi="SimSun" w:cs="SimSun" w:hint="eastAsia"/>
          <w:sz w:val="26"/>
          <w:szCs w:val="26"/>
          <w:lang w:val="pt-BR" w:eastAsia="zh-CN"/>
        </w:rPr>
        <w:t>处），盈科越南将向贵公司提供有关的财税咨询如下：</w:t>
      </w:r>
    </w:p>
    <w:tbl>
      <w:tblPr>
        <w:tblStyle w:val="TableGrid"/>
        <w:tblW w:w="10065" w:type="dxa"/>
        <w:tblInd w:w="-5" w:type="dxa"/>
        <w:tblLook w:val="04A0" w:firstRow="1" w:lastRow="0" w:firstColumn="1" w:lastColumn="0" w:noHBand="0" w:noVBand="1"/>
      </w:tblPr>
      <w:tblGrid>
        <w:gridCol w:w="851"/>
        <w:gridCol w:w="1559"/>
        <w:gridCol w:w="463"/>
        <w:gridCol w:w="4073"/>
        <w:gridCol w:w="1418"/>
        <w:gridCol w:w="1701"/>
      </w:tblGrid>
      <w:tr w:rsidR="00B82090" w:rsidRPr="006E3872" w14:paraId="111D7641" w14:textId="2BE3D73C" w:rsidTr="00B82090">
        <w:trPr>
          <w:trHeight w:val="1387"/>
        </w:trPr>
        <w:tc>
          <w:tcPr>
            <w:tcW w:w="851" w:type="dxa"/>
            <w:vAlign w:val="center"/>
          </w:tcPr>
          <w:p w14:paraId="1B4BDB22" w14:textId="3F8C219B" w:rsidR="007078F2" w:rsidRPr="00B82090" w:rsidRDefault="007078F2" w:rsidP="006B5DC5">
            <w:pPr>
              <w:snapToGrid w:val="0"/>
              <w:spacing w:before="120" w:after="120"/>
              <w:ind w:rightChars="50" w:right="110"/>
              <w:jc w:val="center"/>
              <w:rPr>
                <w:b/>
                <w:bCs/>
                <w:sz w:val="24"/>
                <w:szCs w:val="24"/>
                <w:lang w:val="vi-VN" w:eastAsia="zh-CN"/>
              </w:rPr>
            </w:pPr>
            <w:r w:rsidRPr="006E3872">
              <w:rPr>
                <w:b/>
                <w:bCs/>
                <w:sz w:val="24"/>
                <w:szCs w:val="24"/>
                <w:lang w:eastAsia="zh-CN"/>
              </w:rPr>
              <w:t>S</w:t>
            </w:r>
            <w:r w:rsidR="00B82090">
              <w:rPr>
                <w:b/>
                <w:bCs/>
                <w:sz w:val="24"/>
                <w:szCs w:val="24"/>
                <w:lang w:eastAsia="zh-CN"/>
              </w:rPr>
              <w:t>TT</w:t>
            </w:r>
          </w:p>
          <w:p w14:paraId="2CEECBEA" w14:textId="7FB9E961" w:rsidR="00C952AE" w:rsidRPr="00B82090" w:rsidRDefault="00B82090" w:rsidP="006B5DC5">
            <w:pPr>
              <w:snapToGrid w:val="0"/>
              <w:spacing w:before="120" w:after="120"/>
              <w:ind w:rightChars="50" w:right="110"/>
              <w:jc w:val="center"/>
              <w:rPr>
                <w:b/>
                <w:bCs/>
                <w:sz w:val="24"/>
                <w:szCs w:val="24"/>
                <w:lang w:val="vi-VN" w:eastAsia="zh-CN"/>
              </w:rPr>
            </w:pPr>
            <w:r>
              <w:rPr>
                <w:rFonts w:ascii="SimSun" w:eastAsia="SimSun" w:hAnsi="SimSun" w:cs="SimSun" w:hint="eastAsia"/>
                <w:b/>
                <w:bCs/>
                <w:sz w:val="24"/>
                <w:szCs w:val="24"/>
                <w:lang w:val="vi-VN" w:eastAsia="zh-CN"/>
              </w:rPr>
              <w:t>序号</w:t>
            </w:r>
          </w:p>
        </w:tc>
        <w:tc>
          <w:tcPr>
            <w:tcW w:w="1559" w:type="dxa"/>
            <w:vAlign w:val="center"/>
          </w:tcPr>
          <w:p w14:paraId="3C026028" w14:textId="77777777" w:rsidR="007078F2" w:rsidRDefault="007078F2" w:rsidP="006B5DC5">
            <w:pPr>
              <w:snapToGrid w:val="0"/>
              <w:spacing w:before="120" w:after="120"/>
              <w:ind w:rightChars="50" w:right="110"/>
              <w:jc w:val="center"/>
              <w:rPr>
                <w:b/>
                <w:bCs/>
                <w:sz w:val="24"/>
                <w:szCs w:val="24"/>
                <w:lang w:eastAsia="zh-CN"/>
              </w:rPr>
            </w:pPr>
            <w:r w:rsidRPr="006E3872">
              <w:rPr>
                <w:b/>
                <w:bCs/>
                <w:sz w:val="24"/>
                <w:szCs w:val="24"/>
                <w:lang w:eastAsia="zh-CN"/>
              </w:rPr>
              <w:t>Tên dịch vụ</w:t>
            </w:r>
          </w:p>
          <w:p w14:paraId="6C6CCA5A" w14:textId="422FB79F" w:rsidR="00C952AE" w:rsidRPr="006E3872" w:rsidRDefault="00C952AE" w:rsidP="006B5DC5">
            <w:pPr>
              <w:snapToGrid w:val="0"/>
              <w:spacing w:before="120" w:after="120"/>
              <w:ind w:rightChars="50" w:right="110"/>
              <w:jc w:val="center"/>
              <w:rPr>
                <w:b/>
                <w:bCs/>
                <w:sz w:val="24"/>
                <w:szCs w:val="24"/>
                <w:lang w:val="pt-BR" w:eastAsia="zh-CN"/>
              </w:rPr>
            </w:pPr>
            <w:r>
              <w:rPr>
                <w:rFonts w:ascii="SimSun" w:eastAsia="SimSun" w:hAnsi="SimSun" w:cs="SimSun" w:hint="eastAsia"/>
                <w:b/>
                <w:bCs/>
                <w:sz w:val="24"/>
                <w:szCs w:val="24"/>
                <w:lang w:eastAsia="zh-CN"/>
              </w:rPr>
              <w:t>服务项目</w:t>
            </w:r>
          </w:p>
        </w:tc>
        <w:tc>
          <w:tcPr>
            <w:tcW w:w="4536" w:type="dxa"/>
            <w:gridSpan w:val="2"/>
            <w:vAlign w:val="center"/>
          </w:tcPr>
          <w:p w14:paraId="238B4F8F" w14:textId="77777777" w:rsidR="007078F2" w:rsidRDefault="007078F2" w:rsidP="006B5DC5">
            <w:pPr>
              <w:snapToGrid w:val="0"/>
              <w:spacing w:before="120" w:after="120"/>
              <w:ind w:rightChars="50" w:right="110"/>
              <w:jc w:val="center"/>
              <w:rPr>
                <w:b/>
                <w:bCs/>
                <w:sz w:val="24"/>
                <w:szCs w:val="24"/>
                <w:lang w:val="pt-BR" w:eastAsia="zh-CN"/>
              </w:rPr>
            </w:pPr>
            <w:r w:rsidRPr="006E3872">
              <w:rPr>
                <w:b/>
                <w:bCs/>
                <w:sz w:val="24"/>
                <w:szCs w:val="24"/>
                <w:lang w:val="pt-BR" w:eastAsia="zh-CN"/>
              </w:rPr>
              <w:t>Phạm vi dịch vụ</w:t>
            </w:r>
          </w:p>
          <w:p w14:paraId="523133E4" w14:textId="3277EB6E" w:rsidR="00C952AE" w:rsidRPr="006E3872" w:rsidRDefault="00C952AE" w:rsidP="006B5DC5">
            <w:pPr>
              <w:snapToGrid w:val="0"/>
              <w:spacing w:before="120" w:after="120"/>
              <w:ind w:rightChars="50" w:right="110"/>
              <w:jc w:val="center"/>
              <w:rPr>
                <w:b/>
                <w:bCs/>
                <w:sz w:val="24"/>
                <w:szCs w:val="24"/>
                <w:lang w:val="pt-BR" w:eastAsia="zh-CN"/>
              </w:rPr>
            </w:pPr>
            <w:r>
              <w:rPr>
                <w:rFonts w:ascii="SimSun" w:eastAsia="SimSun" w:hAnsi="SimSun" w:cs="SimSun" w:hint="eastAsia"/>
                <w:b/>
                <w:bCs/>
                <w:sz w:val="24"/>
                <w:szCs w:val="24"/>
                <w:lang w:val="pt-BR" w:eastAsia="zh-CN"/>
              </w:rPr>
              <w:t>服务范围</w:t>
            </w:r>
          </w:p>
        </w:tc>
        <w:tc>
          <w:tcPr>
            <w:tcW w:w="1418" w:type="dxa"/>
            <w:vAlign w:val="center"/>
          </w:tcPr>
          <w:p w14:paraId="4A82CBE4" w14:textId="74A7A424" w:rsidR="007078F2" w:rsidRPr="00B82090" w:rsidRDefault="007078F2" w:rsidP="00440687">
            <w:pPr>
              <w:snapToGrid w:val="0"/>
              <w:spacing w:before="120" w:after="120"/>
              <w:ind w:rightChars="50" w:right="110"/>
              <w:jc w:val="center"/>
              <w:rPr>
                <w:b/>
                <w:bCs/>
                <w:sz w:val="24"/>
                <w:szCs w:val="24"/>
                <w:lang w:val="vi-VN" w:eastAsia="zh-CN"/>
              </w:rPr>
            </w:pPr>
            <w:r>
              <w:rPr>
                <w:b/>
                <w:bCs/>
                <w:sz w:val="24"/>
                <w:szCs w:val="24"/>
                <w:lang w:eastAsia="zh-CN"/>
              </w:rPr>
              <w:t>Đ</w:t>
            </w:r>
            <w:r w:rsidR="00B82090">
              <w:rPr>
                <w:b/>
                <w:bCs/>
                <w:sz w:val="24"/>
                <w:szCs w:val="24"/>
                <w:lang w:eastAsia="zh-CN"/>
              </w:rPr>
              <w:t>ơn</w:t>
            </w:r>
            <w:r w:rsidR="00B82090">
              <w:rPr>
                <w:b/>
                <w:bCs/>
                <w:sz w:val="24"/>
                <w:szCs w:val="24"/>
                <w:lang w:val="vi-VN" w:eastAsia="zh-CN"/>
              </w:rPr>
              <w:t xml:space="preserve"> vị tính</w:t>
            </w:r>
          </w:p>
          <w:p w14:paraId="35A7F3CC" w14:textId="0329A378" w:rsidR="00C952AE" w:rsidRPr="00B82090" w:rsidRDefault="00B82090" w:rsidP="00440687">
            <w:pPr>
              <w:snapToGrid w:val="0"/>
              <w:spacing w:before="120" w:after="120"/>
              <w:ind w:rightChars="50" w:right="110"/>
              <w:jc w:val="center"/>
              <w:rPr>
                <w:b/>
                <w:bCs/>
                <w:sz w:val="24"/>
                <w:szCs w:val="24"/>
                <w:lang w:val="vi-VN" w:eastAsia="zh-CN"/>
              </w:rPr>
            </w:pPr>
            <w:r>
              <w:rPr>
                <w:rFonts w:ascii="SimSun" w:eastAsia="SimSun" w:hAnsi="SimSun" w:cs="SimSun" w:hint="eastAsia"/>
                <w:b/>
                <w:bCs/>
                <w:sz w:val="24"/>
                <w:szCs w:val="24"/>
                <w:lang w:eastAsia="zh-CN"/>
              </w:rPr>
              <w:t>计算</w:t>
            </w:r>
            <w:r w:rsidR="00C952AE">
              <w:rPr>
                <w:rFonts w:ascii="SimSun" w:eastAsia="SimSun" w:hAnsi="SimSun" w:cs="SimSun" w:hint="eastAsia"/>
                <w:b/>
                <w:bCs/>
                <w:sz w:val="24"/>
                <w:szCs w:val="24"/>
                <w:lang w:eastAsia="zh-CN"/>
              </w:rPr>
              <w:t>单位</w:t>
            </w:r>
          </w:p>
        </w:tc>
        <w:tc>
          <w:tcPr>
            <w:tcW w:w="1701" w:type="dxa"/>
            <w:vAlign w:val="center"/>
          </w:tcPr>
          <w:p w14:paraId="7803E630" w14:textId="77777777" w:rsidR="007078F2" w:rsidRDefault="007078F2" w:rsidP="00440687">
            <w:pPr>
              <w:snapToGrid w:val="0"/>
              <w:spacing w:before="120" w:after="120"/>
              <w:ind w:rightChars="50" w:right="110"/>
              <w:jc w:val="center"/>
              <w:rPr>
                <w:b/>
                <w:bCs/>
                <w:sz w:val="24"/>
                <w:szCs w:val="24"/>
                <w:lang w:val="pt-BR" w:eastAsia="zh-CN"/>
              </w:rPr>
            </w:pPr>
            <w:r w:rsidRPr="006E3872">
              <w:rPr>
                <w:b/>
                <w:bCs/>
                <w:sz w:val="24"/>
                <w:szCs w:val="24"/>
                <w:lang w:val="pt-BR" w:eastAsia="zh-CN"/>
              </w:rPr>
              <w:t>Phí dich vụ ( USD)</w:t>
            </w:r>
          </w:p>
          <w:p w14:paraId="60CDF3E7" w14:textId="77777777" w:rsidR="00C952AE" w:rsidRDefault="00C952AE" w:rsidP="00440687">
            <w:pPr>
              <w:snapToGrid w:val="0"/>
              <w:spacing w:before="120" w:after="120"/>
              <w:ind w:rightChars="50" w:right="110"/>
              <w:jc w:val="center"/>
              <w:rPr>
                <w:rFonts w:ascii="SimSun" w:eastAsia="SimSun" w:hAnsi="SimSun" w:cs="SimSun"/>
                <w:b/>
                <w:bCs/>
                <w:sz w:val="24"/>
                <w:szCs w:val="24"/>
                <w:lang w:val="pt-BR" w:eastAsia="zh-CN"/>
              </w:rPr>
            </w:pPr>
            <w:r>
              <w:rPr>
                <w:rFonts w:ascii="SimSun" w:eastAsia="SimSun" w:hAnsi="SimSun" w:cs="SimSun" w:hint="eastAsia"/>
                <w:b/>
                <w:bCs/>
                <w:sz w:val="24"/>
                <w:szCs w:val="24"/>
                <w:lang w:val="pt-BR" w:eastAsia="zh-CN"/>
              </w:rPr>
              <w:t>服务费</w:t>
            </w:r>
          </w:p>
          <w:p w14:paraId="603FF817" w14:textId="2A28A360" w:rsidR="00B32AE9" w:rsidRPr="006E3872" w:rsidRDefault="00B32AE9" w:rsidP="00440687">
            <w:pPr>
              <w:snapToGrid w:val="0"/>
              <w:spacing w:before="120" w:after="120"/>
              <w:ind w:rightChars="50" w:right="110"/>
              <w:jc w:val="center"/>
              <w:rPr>
                <w:b/>
                <w:bCs/>
                <w:sz w:val="24"/>
                <w:szCs w:val="24"/>
                <w:lang w:val="pt-BR" w:eastAsia="zh-CN"/>
              </w:rPr>
            </w:pPr>
            <w:r>
              <w:rPr>
                <w:rFonts w:ascii="SimSun" w:eastAsia="SimSun" w:hAnsi="SimSun" w:cs="SimSun" w:hint="eastAsia"/>
                <w:b/>
                <w:bCs/>
                <w:sz w:val="24"/>
                <w:szCs w:val="24"/>
                <w:lang w:val="pt-BR" w:eastAsia="zh-CN"/>
              </w:rPr>
              <w:t>（美元）</w:t>
            </w:r>
          </w:p>
        </w:tc>
      </w:tr>
      <w:tr w:rsidR="00B82090" w:rsidRPr="006E3872" w14:paraId="77527258" w14:textId="77777777" w:rsidTr="00B82090">
        <w:tc>
          <w:tcPr>
            <w:tcW w:w="851" w:type="dxa"/>
            <w:vMerge w:val="restart"/>
            <w:vAlign w:val="center"/>
          </w:tcPr>
          <w:p w14:paraId="30FE9CF3" w14:textId="2A5F1E1C" w:rsidR="007078F2" w:rsidRPr="006E3872" w:rsidRDefault="007078F2" w:rsidP="00AE7A6F">
            <w:pPr>
              <w:snapToGrid w:val="0"/>
              <w:spacing w:before="120" w:after="120"/>
              <w:ind w:rightChars="50" w:right="110"/>
              <w:jc w:val="center"/>
              <w:rPr>
                <w:sz w:val="24"/>
                <w:szCs w:val="24"/>
                <w:lang w:val="pt-BR"/>
              </w:rPr>
            </w:pPr>
            <w:r w:rsidRPr="006E3872">
              <w:rPr>
                <w:sz w:val="24"/>
                <w:szCs w:val="24"/>
                <w:lang w:val="pt-BR"/>
              </w:rPr>
              <w:t>1</w:t>
            </w:r>
          </w:p>
        </w:tc>
        <w:tc>
          <w:tcPr>
            <w:tcW w:w="1559" w:type="dxa"/>
            <w:vMerge w:val="restart"/>
            <w:vAlign w:val="center"/>
          </w:tcPr>
          <w:p w14:paraId="6D1A8374" w14:textId="77777777" w:rsidR="007078F2" w:rsidRDefault="007078F2" w:rsidP="00863F31">
            <w:pPr>
              <w:snapToGrid w:val="0"/>
              <w:spacing w:before="120" w:after="120"/>
              <w:ind w:rightChars="50" w:right="110"/>
              <w:jc w:val="center"/>
              <w:rPr>
                <w:b/>
                <w:bCs/>
                <w:sz w:val="24"/>
                <w:szCs w:val="24"/>
                <w:lang w:val="pt-BR"/>
              </w:rPr>
            </w:pPr>
            <w:r w:rsidRPr="00AE7A6F">
              <w:rPr>
                <w:b/>
                <w:bCs/>
                <w:sz w:val="24"/>
                <w:szCs w:val="24"/>
                <w:lang w:val="pt-BR"/>
              </w:rPr>
              <w:t>Dịch vụ đại lý thuế</w:t>
            </w:r>
          </w:p>
          <w:p w14:paraId="5529C9DD" w14:textId="1BF6E5F1" w:rsidR="00863F31" w:rsidRPr="00AE7A6F" w:rsidRDefault="00863F31" w:rsidP="00863F31">
            <w:pPr>
              <w:snapToGrid w:val="0"/>
              <w:spacing w:before="120" w:after="120"/>
              <w:ind w:rightChars="50" w:right="110"/>
              <w:jc w:val="center"/>
              <w:rPr>
                <w:b/>
                <w:bCs/>
                <w:sz w:val="24"/>
                <w:szCs w:val="24"/>
                <w:lang w:val="pt-BR"/>
              </w:rPr>
            </w:pPr>
            <w:r w:rsidRPr="00863F31">
              <w:rPr>
                <w:rFonts w:ascii="SimSun" w:eastAsia="SimSun" w:hAnsi="SimSun" w:cs="SimSun" w:hint="eastAsia"/>
                <w:b/>
                <w:bCs/>
                <w:sz w:val="24"/>
                <w:szCs w:val="24"/>
              </w:rPr>
              <w:t>税务代理服务</w:t>
            </w:r>
          </w:p>
        </w:tc>
        <w:tc>
          <w:tcPr>
            <w:tcW w:w="4536" w:type="dxa"/>
            <w:gridSpan w:val="2"/>
            <w:vAlign w:val="center"/>
          </w:tcPr>
          <w:p w14:paraId="7022606B" w14:textId="77777777" w:rsidR="007078F2" w:rsidRDefault="007078F2" w:rsidP="00440687">
            <w:pPr>
              <w:snapToGrid w:val="0"/>
              <w:spacing w:before="120" w:after="120"/>
              <w:ind w:rightChars="50" w:right="110"/>
              <w:rPr>
                <w:sz w:val="24"/>
                <w:szCs w:val="24"/>
                <w:lang w:val="pt-BR"/>
              </w:rPr>
            </w:pPr>
            <w:r w:rsidRPr="006E3872">
              <w:rPr>
                <w:sz w:val="24"/>
                <w:szCs w:val="24"/>
                <w:lang w:val="pt-BR"/>
              </w:rPr>
              <w:t>Tổng lượng hóa đơn bán ra + mua vào 0-50</w:t>
            </w:r>
          </w:p>
          <w:p w14:paraId="6BE863C8" w14:textId="2272C0F6" w:rsidR="00863F31" w:rsidRPr="00956F46" w:rsidRDefault="00863F31" w:rsidP="00440687">
            <w:pPr>
              <w:snapToGrid w:val="0"/>
              <w:spacing w:before="120" w:after="120"/>
              <w:ind w:rightChars="50" w:right="110"/>
              <w:rPr>
                <w:sz w:val="24"/>
                <w:szCs w:val="24"/>
                <w:lang w:val="vi-VN" w:eastAsia="zh-CN"/>
              </w:rPr>
            </w:pPr>
            <w:r w:rsidRPr="00863F31">
              <w:rPr>
                <w:rFonts w:ascii="SimSun" w:eastAsia="SimSun" w:hAnsi="SimSun" w:cs="SimSun" w:hint="eastAsia"/>
                <w:sz w:val="24"/>
                <w:szCs w:val="24"/>
                <w:lang w:eastAsia="zh-CN"/>
              </w:rPr>
              <w:t>销项与进项发票总数量为</w:t>
            </w:r>
            <w:r w:rsidRPr="00863F31">
              <w:rPr>
                <w:sz w:val="24"/>
                <w:szCs w:val="24"/>
                <w:lang w:eastAsia="zh-CN"/>
              </w:rPr>
              <w:t xml:space="preserve"> 0–50 </w:t>
            </w:r>
          </w:p>
        </w:tc>
        <w:tc>
          <w:tcPr>
            <w:tcW w:w="1418" w:type="dxa"/>
          </w:tcPr>
          <w:p w14:paraId="389E4D5D" w14:textId="77777777" w:rsidR="007078F2" w:rsidRDefault="007078F2" w:rsidP="007078F2">
            <w:pPr>
              <w:snapToGrid w:val="0"/>
              <w:spacing w:before="120" w:after="120"/>
              <w:ind w:rightChars="50" w:right="110"/>
              <w:jc w:val="center"/>
              <w:rPr>
                <w:sz w:val="24"/>
                <w:szCs w:val="24"/>
                <w:lang w:val="pt-BR" w:eastAsia="zh-CN"/>
              </w:rPr>
            </w:pPr>
            <w:r>
              <w:rPr>
                <w:sz w:val="24"/>
                <w:szCs w:val="24"/>
                <w:lang w:val="pt-BR" w:eastAsia="zh-CN"/>
              </w:rPr>
              <w:t>Tháng</w:t>
            </w:r>
          </w:p>
          <w:p w14:paraId="57CA89B3" w14:textId="33DF7B29" w:rsidR="00863F31" w:rsidRPr="00863F31" w:rsidRDefault="00863F31" w:rsidP="007078F2">
            <w:pPr>
              <w:snapToGrid w:val="0"/>
              <w:spacing w:before="120" w:after="120"/>
              <w:ind w:rightChars="50" w:right="110"/>
              <w:jc w:val="center"/>
              <w:rPr>
                <w:rFonts w:eastAsiaTheme="minorEastAsia"/>
                <w:sz w:val="24"/>
                <w:szCs w:val="24"/>
                <w:lang w:val="pt-BR" w:eastAsia="zh-CN"/>
              </w:rPr>
            </w:pPr>
            <w:r>
              <w:rPr>
                <w:rFonts w:eastAsiaTheme="minorEastAsia" w:hint="eastAsia"/>
                <w:sz w:val="24"/>
                <w:szCs w:val="24"/>
                <w:lang w:val="pt-BR" w:eastAsia="zh-CN"/>
              </w:rPr>
              <w:t>月</w:t>
            </w:r>
          </w:p>
        </w:tc>
        <w:tc>
          <w:tcPr>
            <w:tcW w:w="1701" w:type="dxa"/>
            <w:vAlign w:val="center"/>
          </w:tcPr>
          <w:p w14:paraId="4D48E0DF" w14:textId="0740B0C7" w:rsidR="007078F2" w:rsidRPr="006E3872" w:rsidRDefault="007078F2" w:rsidP="006B5DC5">
            <w:pPr>
              <w:snapToGrid w:val="0"/>
              <w:spacing w:before="120" w:after="120"/>
              <w:ind w:rightChars="50" w:right="110"/>
              <w:jc w:val="right"/>
              <w:rPr>
                <w:sz w:val="24"/>
                <w:szCs w:val="24"/>
                <w:lang w:val="pt-BR" w:eastAsia="zh-CN"/>
              </w:rPr>
            </w:pPr>
            <w:r w:rsidRPr="006E3872">
              <w:rPr>
                <w:sz w:val="24"/>
                <w:szCs w:val="24"/>
                <w:lang w:val="pt-BR" w:eastAsia="zh-CN"/>
              </w:rPr>
              <w:t>220.00</w:t>
            </w:r>
          </w:p>
        </w:tc>
      </w:tr>
      <w:tr w:rsidR="00B82090" w:rsidRPr="006E3872" w14:paraId="4F1404DD" w14:textId="77777777" w:rsidTr="00B82090">
        <w:tc>
          <w:tcPr>
            <w:tcW w:w="851" w:type="dxa"/>
            <w:vMerge/>
            <w:vAlign w:val="center"/>
          </w:tcPr>
          <w:p w14:paraId="20EA0329" w14:textId="77777777" w:rsidR="007078F2" w:rsidRPr="006E3872" w:rsidRDefault="007078F2" w:rsidP="00AE7A6F">
            <w:pPr>
              <w:snapToGrid w:val="0"/>
              <w:spacing w:before="120" w:after="120"/>
              <w:ind w:rightChars="50" w:right="110"/>
              <w:jc w:val="center"/>
              <w:rPr>
                <w:sz w:val="24"/>
                <w:szCs w:val="24"/>
                <w:lang w:val="pt-BR" w:eastAsia="zh-CN"/>
              </w:rPr>
            </w:pPr>
          </w:p>
        </w:tc>
        <w:tc>
          <w:tcPr>
            <w:tcW w:w="1559" w:type="dxa"/>
            <w:vMerge/>
            <w:vAlign w:val="center"/>
          </w:tcPr>
          <w:p w14:paraId="7B38CCC3" w14:textId="77777777" w:rsidR="007078F2" w:rsidRPr="006E3872" w:rsidRDefault="007078F2" w:rsidP="00440687">
            <w:pPr>
              <w:snapToGrid w:val="0"/>
              <w:spacing w:before="120" w:after="120"/>
              <w:ind w:rightChars="50" w:right="110"/>
              <w:jc w:val="both"/>
              <w:rPr>
                <w:sz w:val="24"/>
                <w:szCs w:val="24"/>
                <w:lang w:val="pt-BR"/>
              </w:rPr>
            </w:pPr>
          </w:p>
        </w:tc>
        <w:tc>
          <w:tcPr>
            <w:tcW w:w="4536" w:type="dxa"/>
            <w:gridSpan w:val="2"/>
            <w:vAlign w:val="center"/>
          </w:tcPr>
          <w:p w14:paraId="6AEF80C1" w14:textId="77777777" w:rsidR="007078F2" w:rsidRDefault="007078F2" w:rsidP="00440687">
            <w:pPr>
              <w:snapToGrid w:val="0"/>
              <w:spacing w:before="120" w:after="120"/>
              <w:ind w:rightChars="50" w:right="110"/>
              <w:jc w:val="both"/>
              <w:rPr>
                <w:rFonts w:eastAsiaTheme="minorEastAsia"/>
                <w:sz w:val="24"/>
                <w:szCs w:val="24"/>
                <w:lang w:val="pt-BR" w:eastAsia="zh-CN"/>
              </w:rPr>
            </w:pPr>
            <w:r w:rsidRPr="006E3872">
              <w:rPr>
                <w:sz w:val="24"/>
                <w:szCs w:val="24"/>
                <w:lang w:val="pt-BR"/>
              </w:rPr>
              <w:t>Tổng lượng hóa đơn bán ra + mua vào 51-100</w:t>
            </w:r>
          </w:p>
          <w:p w14:paraId="1CF879F0" w14:textId="2761550A" w:rsidR="00863F31" w:rsidRPr="00956F46" w:rsidRDefault="00863F31" w:rsidP="00440687">
            <w:pPr>
              <w:snapToGrid w:val="0"/>
              <w:spacing w:before="120" w:after="120"/>
              <w:ind w:rightChars="50" w:right="110"/>
              <w:jc w:val="both"/>
              <w:rPr>
                <w:rFonts w:eastAsiaTheme="minorEastAsia"/>
                <w:sz w:val="24"/>
                <w:szCs w:val="24"/>
                <w:lang w:val="vi-VN" w:eastAsia="zh-CN"/>
              </w:rPr>
            </w:pPr>
            <w:r w:rsidRPr="00863F31">
              <w:rPr>
                <w:rFonts w:ascii="SimSun" w:eastAsia="SimSun" w:hAnsi="SimSun" w:cs="SimSun" w:hint="eastAsia"/>
                <w:sz w:val="24"/>
                <w:szCs w:val="24"/>
                <w:lang w:eastAsia="zh-CN"/>
              </w:rPr>
              <w:t>销项与进项发票总数量为</w:t>
            </w:r>
            <w:r w:rsidRPr="00863F31">
              <w:rPr>
                <w:sz w:val="24"/>
                <w:szCs w:val="24"/>
                <w:lang w:eastAsia="zh-CN"/>
              </w:rPr>
              <w:t xml:space="preserve"> </w:t>
            </w:r>
            <w:r>
              <w:rPr>
                <w:rFonts w:eastAsiaTheme="minorEastAsia" w:hint="eastAsia"/>
                <w:sz w:val="24"/>
                <w:szCs w:val="24"/>
                <w:lang w:eastAsia="zh-CN"/>
              </w:rPr>
              <w:t>51</w:t>
            </w:r>
            <w:r w:rsidRPr="00863F31">
              <w:rPr>
                <w:sz w:val="24"/>
                <w:szCs w:val="24"/>
                <w:lang w:eastAsia="zh-CN"/>
              </w:rPr>
              <w:t>–</w:t>
            </w:r>
            <w:r>
              <w:rPr>
                <w:rFonts w:eastAsiaTheme="minorEastAsia" w:hint="eastAsia"/>
                <w:sz w:val="24"/>
                <w:szCs w:val="24"/>
                <w:lang w:eastAsia="zh-CN"/>
              </w:rPr>
              <w:t>100</w:t>
            </w:r>
            <w:r w:rsidRPr="00863F31">
              <w:rPr>
                <w:sz w:val="24"/>
                <w:szCs w:val="24"/>
                <w:lang w:eastAsia="zh-CN"/>
              </w:rPr>
              <w:t xml:space="preserve"> </w:t>
            </w:r>
          </w:p>
        </w:tc>
        <w:tc>
          <w:tcPr>
            <w:tcW w:w="1418" w:type="dxa"/>
          </w:tcPr>
          <w:p w14:paraId="40B08F78" w14:textId="77777777" w:rsidR="007078F2" w:rsidRDefault="007078F2" w:rsidP="007078F2">
            <w:pPr>
              <w:snapToGrid w:val="0"/>
              <w:spacing w:before="120" w:after="120"/>
              <w:ind w:rightChars="50" w:right="110"/>
              <w:jc w:val="center"/>
              <w:rPr>
                <w:rFonts w:eastAsiaTheme="minorEastAsia"/>
                <w:sz w:val="24"/>
                <w:szCs w:val="24"/>
                <w:lang w:val="pt-BR" w:eastAsia="zh-CN"/>
              </w:rPr>
            </w:pPr>
            <w:r>
              <w:rPr>
                <w:sz w:val="24"/>
                <w:szCs w:val="24"/>
                <w:lang w:val="pt-BR" w:eastAsia="zh-CN"/>
              </w:rPr>
              <w:t>Tháng</w:t>
            </w:r>
          </w:p>
          <w:p w14:paraId="08E27C78" w14:textId="2BACA39A" w:rsidR="00863F31" w:rsidRPr="00863F31" w:rsidRDefault="00863F31" w:rsidP="007078F2">
            <w:pPr>
              <w:snapToGrid w:val="0"/>
              <w:spacing w:before="120" w:after="120"/>
              <w:ind w:rightChars="50" w:right="110"/>
              <w:jc w:val="center"/>
              <w:rPr>
                <w:rFonts w:eastAsiaTheme="minorEastAsia"/>
                <w:sz w:val="24"/>
                <w:szCs w:val="24"/>
                <w:lang w:val="pt-BR" w:eastAsia="zh-CN"/>
              </w:rPr>
            </w:pPr>
            <w:r>
              <w:rPr>
                <w:rFonts w:eastAsiaTheme="minorEastAsia" w:hint="eastAsia"/>
                <w:sz w:val="24"/>
                <w:szCs w:val="24"/>
                <w:lang w:val="pt-BR" w:eastAsia="zh-CN"/>
              </w:rPr>
              <w:t>月</w:t>
            </w:r>
          </w:p>
        </w:tc>
        <w:tc>
          <w:tcPr>
            <w:tcW w:w="1701" w:type="dxa"/>
            <w:vAlign w:val="center"/>
          </w:tcPr>
          <w:p w14:paraId="036ABA0B" w14:textId="101175D7" w:rsidR="007078F2" w:rsidRPr="006E3872" w:rsidRDefault="007078F2" w:rsidP="006B5DC5">
            <w:pPr>
              <w:snapToGrid w:val="0"/>
              <w:spacing w:before="120" w:after="120"/>
              <w:ind w:rightChars="50" w:right="110"/>
              <w:jc w:val="right"/>
              <w:rPr>
                <w:sz w:val="24"/>
                <w:szCs w:val="24"/>
                <w:lang w:val="pt-BR" w:eastAsia="zh-CN"/>
              </w:rPr>
            </w:pPr>
            <w:r w:rsidRPr="006E3872">
              <w:rPr>
                <w:sz w:val="24"/>
                <w:szCs w:val="24"/>
                <w:lang w:val="pt-BR" w:eastAsia="zh-CN"/>
              </w:rPr>
              <w:t>300.00</w:t>
            </w:r>
          </w:p>
        </w:tc>
      </w:tr>
      <w:tr w:rsidR="00B82090" w:rsidRPr="006E3872" w14:paraId="2E9EB4AD" w14:textId="77777777" w:rsidTr="00B82090">
        <w:tc>
          <w:tcPr>
            <w:tcW w:w="851" w:type="dxa"/>
            <w:vMerge/>
            <w:vAlign w:val="center"/>
          </w:tcPr>
          <w:p w14:paraId="16C01822" w14:textId="77777777" w:rsidR="007078F2" w:rsidRPr="006E3872" w:rsidRDefault="007078F2" w:rsidP="00AE7A6F">
            <w:pPr>
              <w:snapToGrid w:val="0"/>
              <w:spacing w:before="120" w:after="120"/>
              <w:ind w:rightChars="50" w:right="110"/>
              <w:jc w:val="center"/>
              <w:rPr>
                <w:sz w:val="24"/>
                <w:szCs w:val="24"/>
                <w:lang w:val="pt-BR" w:eastAsia="zh-CN"/>
              </w:rPr>
            </w:pPr>
          </w:p>
        </w:tc>
        <w:tc>
          <w:tcPr>
            <w:tcW w:w="1559" w:type="dxa"/>
            <w:vMerge/>
            <w:vAlign w:val="center"/>
          </w:tcPr>
          <w:p w14:paraId="1C60832A" w14:textId="77777777" w:rsidR="007078F2" w:rsidRPr="006E3872" w:rsidRDefault="007078F2" w:rsidP="00C77A2B">
            <w:pPr>
              <w:snapToGrid w:val="0"/>
              <w:spacing w:before="120" w:after="120"/>
              <w:ind w:rightChars="50" w:right="110"/>
              <w:jc w:val="both"/>
              <w:rPr>
                <w:sz w:val="24"/>
                <w:szCs w:val="24"/>
                <w:lang w:val="pt-BR"/>
              </w:rPr>
            </w:pPr>
          </w:p>
        </w:tc>
        <w:tc>
          <w:tcPr>
            <w:tcW w:w="4536" w:type="dxa"/>
            <w:gridSpan w:val="2"/>
            <w:vAlign w:val="center"/>
          </w:tcPr>
          <w:p w14:paraId="6208AFE2" w14:textId="77777777" w:rsidR="007078F2" w:rsidRDefault="007078F2" w:rsidP="00C77A2B">
            <w:pPr>
              <w:snapToGrid w:val="0"/>
              <w:spacing w:before="120" w:after="120"/>
              <w:ind w:rightChars="50" w:right="110"/>
              <w:jc w:val="both"/>
              <w:rPr>
                <w:sz w:val="24"/>
                <w:szCs w:val="24"/>
                <w:lang w:val="pt-BR"/>
              </w:rPr>
            </w:pPr>
            <w:r w:rsidRPr="006E3872">
              <w:rPr>
                <w:sz w:val="24"/>
                <w:szCs w:val="24"/>
                <w:lang w:val="pt-BR"/>
              </w:rPr>
              <w:t>Tổng lượng hóa đơn bán ra + mua vào 101-200</w:t>
            </w:r>
          </w:p>
          <w:p w14:paraId="22A6972D" w14:textId="5C0838E6" w:rsidR="00863F31" w:rsidRPr="00956F46" w:rsidRDefault="00863F31" w:rsidP="00C77A2B">
            <w:pPr>
              <w:snapToGrid w:val="0"/>
              <w:spacing w:before="120" w:after="120"/>
              <w:ind w:rightChars="50" w:right="110"/>
              <w:jc w:val="both"/>
              <w:rPr>
                <w:sz w:val="24"/>
                <w:szCs w:val="24"/>
                <w:lang w:val="vi-VN" w:eastAsia="zh-CN"/>
              </w:rPr>
            </w:pPr>
            <w:r w:rsidRPr="00863F31">
              <w:rPr>
                <w:rFonts w:ascii="SimSun" w:eastAsia="SimSun" w:hAnsi="SimSun" w:cs="SimSun" w:hint="eastAsia"/>
                <w:sz w:val="24"/>
                <w:szCs w:val="24"/>
                <w:lang w:eastAsia="zh-CN"/>
              </w:rPr>
              <w:t>销项与进项发票总数量为</w:t>
            </w:r>
            <w:r w:rsidRPr="00863F31">
              <w:rPr>
                <w:sz w:val="24"/>
                <w:szCs w:val="24"/>
                <w:lang w:eastAsia="zh-CN"/>
              </w:rPr>
              <w:t xml:space="preserve"> </w:t>
            </w:r>
            <w:r>
              <w:rPr>
                <w:sz w:val="24"/>
                <w:szCs w:val="24"/>
                <w:lang w:eastAsia="zh-CN"/>
              </w:rPr>
              <w:t>10</w:t>
            </w:r>
            <w:r>
              <w:rPr>
                <w:rFonts w:eastAsiaTheme="minorEastAsia" w:hint="eastAsia"/>
                <w:sz w:val="24"/>
                <w:szCs w:val="24"/>
                <w:lang w:eastAsia="zh-CN"/>
              </w:rPr>
              <w:t>1</w:t>
            </w:r>
            <w:r w:rsidRPr="00863F31">
              <w:rPr>
                <w:sz w:val="24"/>
                <w:szCs w:val="24"/>
                <w:lang w:eastAsia="zh-CN"/>
              </w:rPr>
              <w:t>–</w:t>
            </w:r>
            <w:r>
              <w:rPr>
                <w:sz w:val="24"/>
                <w:szCs w:val="24"/>
                <w:lang w:eastAsia="zh-CN"/>
              </w:rPr>
              <w:t>2</w:t>
            </w:r>
            <w:r>
              <w:rPr>
                <w:rFonts w:eastAsiaTheme="minorEastAsia" w:hint="eastAsia"/>
                <w:sz w:val="24"/>
                <w:szCs w:val="24"/>
                <w:lang w:eastAsia="zh-CN"/>
              </w:rPr>
              <w:t>00</w:t>
            </w:r>
            <w:r w:rsidRPr="00863F31">
              <w:rPr>
                <w:sz w:val="24"/>
                <w:szCs w:val="24"/>
                <w:lang w:eastAsia="zh-CN"/>
              </w:rPr>
              <w:t xml:space="preserve"> </w:t>
            </w:r>
          </w:p>
        </w:tc>
        <w:tc>
          <w:tcPr>
            <w:tcW w:w="1418" w:type="dxa"/>
          </w:tcPr>
          <w:p w14:paraId="6ECA459C" w14:textId="77777777" w:rsidR="007078F2" w:rsidRDefault="007078F2" w:rsidP="007078F2">
            <w:pPr>
              <w:snapToGrid w:val="0"/>
              <w:spacing w:before="120" w:after="120"/>
              <w:ind w:rightChars="50" w:right="110"/>
              <w:jc w:val="center"/>
              <w:rPr>
                <w:sz w:val="24"/>
                <w:szCs w:val="24"/>
                <w:lang w:val="pt-BR" w:eastAsia="zh-CN"/>
              </w:rPr>
            </w:pPr>
            <w:r>
              <w:rPr>
                <w:sz w:val="24"/>
                <w:szCs w:val="24"/>
                <w:lang w:val="pt-BR" w:eastAsia="zh-CN"/>
              </w:rPr>
              <w:t>Tháng</w:t>
            </w:r>
          </w:p>
          <w:p w14:paraId="38407FAF" w14:textId="74D5C22D" w:rsidR="00863F31" w:rsidRPr="00863F31" w:rsidRDefault="00863F31" w:rsidP="007078F2">
            <w:pPr>
              <w:snapToGrid w:val="0"/>
              <w:spacing w:before="120" w:after="120"/>
              <w:ind w:rightChars="50" w:right="110"/>
              <w:jc w:val="center"/>
              <w:rPr>
                <w:rFonts w:eastAsiaTheme="minorEastAsia"/>
                <w:sz w:val="24"/>
                <w:szCs w:val="24"/>
                <w:lang w:val="pt-BR" w:eastAsia="zh-CN"/>
              </w:rPr>
            </w:pPr>
            <w:r>
              <w:rPr>
                <w:rFonts w:eastAsiaTheme="minorEastAsia" w:hint="eastAsia"/>
                <w:sz w:val="24"/>
                <w:szCs w:val="24"/>
                <w:lang w:val="pt-BR" w:eastAsia="zh-CN"/>
              </w:rPr>
              <w:t>月</w:t>
            </w:r>
          </w:p>
        </w:tc>
        <w:tc>
          <w:tcPr>
            <w:tcW w:w="1701" w:type="dxa"/>
            <w:vAlign w:val="center"/>
          </w:tcPr>
          <w:p w14:paraId="6C026207" w14:textId="73CDC661" w:rsidR="007078F2" w:rsidRPr="006E3872" w:rsidRDefault="007078F2" w:rsidP="006B5DC5">
            <w:pPr>
              <w:snapToGrid w:val="0"/>
              <w:spacing w:before="120" w:after="120"/>
              <w:ind w:rightChars="50" w:right="110"/>
              <w:jc w:val="right"/>
              <w:rPr>
                <w:sz w:val="24"/>
                <w:szCs w:val="24"/>
                <w:lang w:val="pt-BR" w:eastAsia="zh-CN"/>
              </w:rPr>
            </w:pPr>
            <w:r w:rsidRPr="006E3872">
              <w:rPr>
                <w:sz w:val="24"/>
                <w:szCs w:val="24"/>
                <w:lang w:val="pt-BR" w:eastAsia="zh-CN"/>
              </w:rPr>
              <w:t>450.00</w:t>
            </w:r>
          </w:p>
        </w:tc>
      </w:tr>
      <w:tr w:rsidR="00B82090" w:rsidRPr="007078F2" w14:paraId="57D32AFB" w14:textId="48D7B855" w:rsidTr="00B82090">
        <w:tc>
          <w:tcPr>
            <w:tcW w:w="851" w:type="dxa"/>
            <w:vMerge/>
            <w:vAlign w:val="center"/>
          </w:tcPr>
          <w:p w14:paraId="2E020EA7" w14:textId="77777777" w:rsidR="00AE7A6F" w:rsidRPr="006E3872" w:rsidRDefault="00AE7A6F" w:rsidP="00AE7A6F">
            <w:pPr>
              <w:snapToGrid w:val="0"/>
              <w:spacing w:before="120" w:after="120"/>
              <w:ind w:rightChars="50" w:right="110"/>
              <w:jc w:val="center"/>
              <w:rPr>
                <w:sz w:val="24"/>
                <w:szCs w:val="24"/>
                <w:lang w:val="pt-BR" w:eastAsia="zh-CN"/>
              </w:rPr>
            </w:pPr>
          </w:p>
        </w:tc>
        <w:tc>
          <w:tcPr>
            <w:tcW w:w="1559" w:type="dxa"/>
            <w:vMerge/>
            <w:vAlign w:val="center"/>
          </w:tcPr>
          <w:p w14:paraId="0A942434" w14:textId="77777777" w:rsidR="00AE7A6F" w:rsidRPr="006E3872" w:rsidRDefault="00AE7A6F" w:rsidP="00C77A2B">
            <w:pPr>
              <w:snapToGrid w:val="0"/>
              <w:spacing w:before="120" w:after="120"/>
              <w:ind w:rightChars="50" w:right="110"/>
              <w:jc w:val="both"/>
              <w:rPr>
                <w:sz w:val="24"/>
                <w:szCs w:val="24"/>
                <w:lang w:val="pt-BR"/>
              </w:rPr>
            </w:pPr>
          </w:p>
        </w:tc>
        <w:tc>
          <w:tcPr>
            <w:tcW w:w="4536" w:type="dxa"/>
            <w:gridSpan w:val="2"/>
            <w:vAlign w:val="center"/>
          </w:tcPr>
          <w:p w14:paraId="1C39719D" w14:textId="77777777" w:rsidR="00AE7A6F" w:rsidRDefault="00AE7A6F" w:rsidP="00C77A2B">
            <w:pPr>
              <w:snapToGrid w:val="0"/>
              <w:spacing w:before="120" w:after="120"/>
              <w:ind w:rightChars="50" w:right="110"/>
              <w:jc w:val="both"/>
              <w:rPr>
                <w:sz w:val="24"/>
                <w:szCs w:val="24"/>
                <w:lang w:val="pt-BR"/>
              </w:rPr>
            </w:pPr>
            <w:r w:rsidRPr="006E3872">
              <w:rPr>
                <w:sz w:val="24"/>
                <w:szCs w:val="24"/>
                <w:lang w:val="pt-BR"/>
              </w:rPr>
              <w:t>Tổng lượng hóa đơn bán ra + mua vào trên 200</w:t>
            </w:r>
          </w:p>
          <w:p w14:paraId="590A10A7" w14:textId="427BA858" w:rsidR="00863F31" w:rsidRPr="006E3872" w:rsidRDefault="00863F31" w:rsidP="00C77A2B">
            <w:pPr>
              <w:snapToGrid w:val="0"/>
              <w:spacing w:before="120" w:after="120"/>
              <w:ind w:rightChars="50" w:right="110"/>
              <w:jc w:val="both"/>
              <w:rPr>
                <w:sz w:val="24"/>
                <w:szCs w:val="24"/>
                <w:lang w:val="pt-BR" w:eastAsia="zh-CN"/>
              </w:rPr>
            </w:pPr>
            <w:r w:rsidRPr="00863F31">
              <w:rPr>
                <w:rFonts w:ascii="SimSun" w:eastAsia="SimSun" w:hAnsi="SimSun" w:cs="SimSun" w:hint="eastAsia"/>
                <w:sz w:val="24"/>
                <w:szCs w:val="24"/>
                <w:lang w:eastAsia="zh-CN"/>
              </w:rPr>
              <w:t>销项与进项发票总数量在</w:t>
            </w:r>
            <w:r w:rsidRPr="00863F31">
              <w:rPr>
                <w:sz w:val="24"/>
                <w:szCs w:val="24"/>
                <w:lang w:eastAsia="zh-CN"/>
              </w:rPr>
              <w:t xml:space="preserve"> 200 </w:t>
            </w:r>
            <w:r w:rsidRPr="00863F31">
              <w:rPr>
                <w:rFonts w:ascii="SimSun" w:eastAsia="SimSun" w:hAnsi="SimSun" w:cs="SimSun" w:hint="eastAsia"/>
                <w:sz w:val="24"/>
                <w:szCs w:val="24"/>
                <w:lang w:eastAsia="zh-CN"/>
              </w:rPr>
              <w:t>以上</w:t>
            </w:r>
          </w:p>
        </w:tc>
        <w:tc>
          <w:tcPr>
            <w:tcW w:w="3119" w:type="dxa"/>
            <w:gridSpan w:val="2"/>
          </w:tcPr>
          <w:p w14:paraId="18C51E15" w14:textId="77777777" w:rsidR="00AE7A6F" w:rsidRDefault="00AE7A6F" w:rsidP="00440687">
            <w:pPr>
              <w:snapToGrid w:val="0"/>
              <w:spacing w:before="120" w:after="120"/>
              <w:ind w:rightChars="50" w:right="110"/>
              <w:jc w:val="center"/>
              <w:rPr>
                <w:rFonts w:eastAsiaTheme="minorEastAsia"/>
                <w:sz w:val="24"/>
                <w:szCs w:val="24"/>
                <w:lang w:val="pt-BR" w:eastAsia="zh-CN"/>
              </w:rPr>
            </w:pPr>
            <w:r>
              <w:rPr>
                <w:sz w:val="24"/>
                <w:szCs w:val="24"/>
                <w:lang w:val="pt-BR" w:eastAsia="zh-CN"/>
              </w:rPr>
              <w:t>Theo thỏa thuận</w:t>
            </w:r>
          </w:p>
          <w:p w14:paraId="615A148C" w14:textId="5CAAEE23" w:rsidR="00863F31" w:rsidRPr="00863F31" w:rsidRDefault="00863F31" w:rsidP="00440687">
            <w:pPr>
              <w:snapToGrid w:val="0"/>
              <w:spacing w:before="120" w:after="120"/>
              <w:ind w:rightChars="50" w:right="110"/>
              <w:jc w:val="center"/>
              <w:rPr>
                <w:rFonts w:eastAsiaTheme="minorEastAsia"/>
                <w:sz w:val="24"/>
                <w:szCs w:val="24"/>
                <w:lang w:val="pt-BR" w:eastAsia="zh-CN"/>
              </w:rPr>
            </w:pPr>
            <w:r w:rsidRPr="00863F31">
              <w:rPr>
                <w:rFonts w:eastAsiaTheme="minorEastAsia"/>
                <w:sz w:val="24"/>
                <w:szCs w:val="24"/>
                <w:lang w:eastAsia="zh-CN"/>
              </w:rPr>
              <w:t>根据约定</w:t>
            </w:r>
          </w:p>
        </w:tc>
      </w:tr>
      <w:tr w:rsidR="007078F2" w:rsidRPr="00863F31" w14:paraId="0E69CFFB" w14:textId="77777777" w:rsidTr="00B82090">
        <w:tc>
          <w:tcPr>
            <w:tcW w:w="851" w:type="dxa"/>
            <w:vMerge/>
            <w:vAlign w:val="center"/>
          </w:tcPr>
          <w:p w14:paraId="77759E87" w14:textId="77777777" w:rsidR="007078F2" w:rsidRPr="006E3872" w:rsidRDefault="007078F2" w:rsidP="00AE7A6F">
            <w:pPr>
              <w:snapToGrid w:val="0"/>
              <w:spacing w:before="120" w:after="120"/>
              <w:ind w:rightChars="50" w:right="110"/>
              <w:jc w:val="center"/>
              <w:rPr>
                <w:sz w:val="24"/>
                <w:szCs w:val="24"/>
                <w:lang w:val="pt-BR" w:eastAsia="zh-CN"/>
              </w:rPr>
            </w:pPr>
          </w:p>
        </w:tc>
        <w:tc>
          <w:tcPr>
            <w:tcW w:w="9214" w:type="dxa"/>
            <w:gridSpan w:val="5"/>
          </w:tcPr>
          <w:p w14:paraId="30BB7E75" w14:textId="6F4C4990" w:rsidR="00AE7A6F" w:rsidRDefault="00AE7A6F" w:rsidP="00AE7A6F">
            <w:pPr>
              <w:snapToGrid w:val="0"/>
              <w:spacing w:before="120" w:after="120"/>
              <w:ind w:rightChars="50" w:right="110"/>
              <w:rPr>
                <w:sz w:val="24"/>
                <w:szCs w:val="24"/>
                <w:lang w:val="pt-BR"/>
              </w:rPr>
            </w:pPr>
            <w:r w:rsidRPr="00AE7A6F">
              <w:rPr>
                <w:b/>
                <w:bCs/>
                <w:sz w:val="24"/>
                <w:szCs w:val="24"/>
                <w:lang w:val="pt-BR"/>
              </w:rPr>
              <w:t>Nội dung công việc</w:t>
            </w:r>
            <w:r>
              <w:rPr>
                <w:sz w:val="24"/>
                <w:szCs w:val="24"/>
                <w:lang w:val="pt-BR"/>
              </w:rPr>
              <w:t>:</w:t>
            </w:r>
          </w:p>
          <w:p w14:paraId="6CF960B1" w14:textId="42F46B4B" w:rsidR="00863F31" w:rsidRPr="00863F31" w:rsidRDefault="00863F31" w:rsidP="00AE7A6F">
            <w:pPr>
              <w:snapToGrid w:val="0"/>
              <w:spacing w:before="120" w:after="120"/>
              <w:ind w:rightChars="50" w:right="110"/>
              <w:rPr>
                <w:rFonts w:eastAsiaTheme="minorEastAsia"/>
                <w:b/>
                <w:bCs/>
                <w:sz w:val="24"/>
                <w:szCs w:val="24"/>
                <w:lang w:val="pt-BR" w:eastAsia="zh-CN"/>
              </w:rPr>
            </w:pPr>
            <w:r w:rsidRPr="00863F31">
              <w:rPr>
                <w:rFonts w:eastAsiaTheme="minorEastAsia" w:hint="eastAsia"/>
                <w:b/>
                <w:bCs/>
                <w:sz w:val="24"/>
                <w:szCs w:val="24"/>
                <w:lang w:val="pt-BR" w:eastAsia="zh-CN"/>
              </w:rPr>
              <w:t>工作内容</w:t>
            </w:r>
            <w:r w:rsidR="00B32AE9">
              <w:rPr>
                <w:rFonts w:eastAsiaTheme="minorEastAsia"/>
                <w:b/>
                <w:bCs/>
                <w:sz w:val="24"/>
                <w:szCs w:val="24"/>
                <w:lang w:val="pt-BR" w:eastAsia="zh-CN"/>
              </w:rPr>
              <w:t>:</w:t>
            </w:r>
          </w:p>
          <w:p w14:paraId="255D429C" w14:textId="701F7B33" w:rsidR="007078F2" w:rsidRDefault="007078F2" w:rsidP="007078F2">
            <w:pPr>
              <w:pStyle w:val="ListParagraph"/>
              <w:numPr>
                <w:ilvl w:val="0"/>
                <w:numId w:val="31"/>
              </w:numPr>
              <w:snapToGrid w:val="0"/>
              <w:spacing w:before="120" w:after="120"/>
              <w:ind w:left="328" w:rightChars="50" w:right="110" w:hanging="270"/>
              <w:rPr>
                <w:rFonts w:ascii="Times New Roman" w:hAnsi="Times New Roman" w:cs="Times New Roman"/>
                <w:sz w:val="24"/>
                <w:szCs w:val="24"/>
                <w:lang w:val="pt-BR"/>
              </w:rPr>
            </w:pPr>
            <w:r w:rsidRPr="007078F2">
              <w:rPr>
                <w:rFonts w:ascii="Times New Roman" w:hAnsi="Times New Roman" w:cs="Times New Roman"/>
                <w:sz w:val="24"/>
                <w:szCs w:val="24"/>
                <w:lang w:val="pt-BR"/>
              </w:rPr>
              <w:t xml:space="preserve">Lập và nộp các tờ khai thuế giá trị gia tăng, thu nhập cá nhân, nhà thầu nước ngoài định kỳ tháng hoặc quý. </w:t>
            </w:r>
          </w:p>
          <w:p w14:paraId="100F6568" w14:textId="3769E3BB" w:rsidR="00B32AE9" w:rsidRPr="007078F2" w:rsidRDefault="00B32AE9" w:rsidP="00B32AE9">
            <w:pPr>
              <w:pStyle w:val="ListParagraph"/>
              <w:snapToGrid w:val="0"/>
              <w:spacing w:before="120" w:after="120"/>
              <w:ind w:left="328" w:rightChars="50" w:right="110" w:firstLine="0"/>
              <w:rPr>
                <w:rFonts w:ascii="Times New Roman" w:hAnsi="Times New Roman" w:cs="Times New Roman"/>
                <w:sz w:val="24"/>
                <w:szCs w:val="24"/>
                <w:lang w:val="pt-BR" w:eastAsia="zh-CN"/>
              </w:rPr>
            </w:pPr>
            <w:r w:rsidRPr="00B32AE9">
              <w:rPr>
                <w:rFonts w:ascii="Times New Roman" w:hAnsi="Times New Roman" w:cs="Times New Roman"/>
                <w:sz w:val="24"/>
                <w:szCs w:val="24"/>
                <w:lang w:eastAsia="zh-CN"/>
              </w:rPr>
              <w:t>按月或按季度编制并申报增值税、个人所得税、外国承包商税的税务申报表。</w:t>
            </w:r>
          </w:p>
          <w:p w14:paraId="0C2E6E2F" w14:textId="77777777" w:rsidR="007078F2" w:rsidRPr="00B32AE9" w:rsidRDefault="007078F2" w:rsidP="007078F2">
            <w:pPr>
              <w:pStyle w:val="ListParagraph"/>
              <w:numPr>
                <w:ilvl w:val="0"/>
                <w:numId w:val="31"/>
              </w:numPr>
              <w:snapToGrid w:val="0"/>
              <w:spacing w:before="120" w:after="120"/>
              <w:ind w:left="328" w:rightChars="50" w:right="110" w:hanging="270"/>
              <w:rPr>
                <w:sz w:val="24"/>
                <w:szCs w:val="24"/>
                <w:lang w:val="pt-BR" w:eastAsia="zh-CN"/>
              </w:rPr>
            </w:pPr>
            <w:r w:rsidRPr="007078F2">
              <w:rPr>
                <w:rFonts w:ascii="Times New Roman" w:hAnsi="Times New Roman" w:cs="Times New Roman"/>
                <w:sz w:val="24"/>
                <w:szCs w:val="24"/>
                <w:lang w:val="pt-BR"/>
              </w:rPr>
              <w:t>Lập và nộp các tờ khai thuế quyết toán thuế thu nhập cá nhân, thu nhập doanh nghiệp năm.</w:t>
            </w:r>
          </w:p>
          <w:p w14:paraId="69BCE353" w14:textId="3A8678BE" w:rsidR="00B32AE9" w:rsidRPr="007078F2" w:rsidRDefault="00B32AE9" w:rsidP="00B32AE9">
            <w:pPr>
              <w:pStyle w:val="ListParagraph"/>
              <w:snapToGrid w:val="0"/>
              <w:spacing w:before="120" w:after="120"/>
              <w:ind w:left="328" w:rightChars="50" w:right="110" w:firstLine="0"/>
              <w:rPr>
                <w:sz w:val="24"/>
                <w:szCs w:val="24"/>
                <w:lang w:val="pt-BR" w:eastAsia="zh-CN"/>
              </w:rPr>
            </w:pPr>
            <w:r w:rsidRPr="00B32AE9">
              <w:rPr>
                <w:sz w:val="24"/>
                <w:szCs w:val="24"/>
                <w:lang w:eastAsia="zh-CN"/>
              </w:rPr>
              <w:t>编制并申报年度个人所得税和企业所得税的年度汇算清缴申报表。</w:t>
            </w:r>
          </w:p>
        </w:tc>
      </w:tr>
      <w:tr w:rsidR="00B82090" w:rsidRPr="007078F2" w14:paraId="36D2F7BA" w14:textId="77777777" w:rsidTr="00B82090">
        <w:tc>
          <w:tcPr>
            <w:tcW w:w="851" w:type="dxa"/>
            <w:vMerge w:val="restart"/>
            <w:vAlign w:val="center"/>
          </w:tcPr>
          <w:p w14:paraId="28869F68" w14:textId="2E29228C" w:rsidR="00AE7A6F" w:rsidRPr="006E3872" w:rsidRDefault="00AE7A6F" w:rsidP="00AE7A6F">
            <w:pPr>
              <w:snapToGrid w:val="0"/>
              <w:spacing w:before="120" w:after="120"/>
              <w:ind w:rightChars="50" w:right="110"/>
              <w:jc w:val="center"/>
              <w:rPr>
                <w:sz w:val="24"/>
                <w:szCs w:val="24"/>
                <w:lang w:val="pt-BR"/>
              </w:rPr>
            </w:pPr>
            <w:r w:rsidRPr="006E3872">
              <w:rPr>
                <w:sz w:val="24"/>
                <w:szCs w:val="24"/>
                <w:lang w:val="pt-BR"/>
              </w:rPr>
              <w:t>2</w:t>
            </w:r>
          </w:p>
        </w:tc>
        <w:tc>
          <w:tcPr>
            <w:tcW w:w="1559" w:type="dxa"/>
            <w:vMerge w:val="restart"/>
            <w:vAlign w:val="center"/>
          </w:tcPr>
          <w:p w14:paraId="2DB4FC11" w14:textId="77777777" w:rsidR="00AE7A6F" w:rsidRDefault="00AE7A6F" w:rsidP="00B32AE9">
            <w:pPr>
              <w:snapToGrid w:val="0"/>
              <w:spacing w:before="120" w:after="120"/>
              <w:ind w:rightChars="50" w:right="110"/>
              <w:jc w:val="center"/>
              <w:rPr>
                <w:b/>
                <w:bCs/>
                <w:sz w:val="24"/>
                <w:szCs w:val="24"/>
                <w:lang w:val="pt-BR" w:eastAsia="zh-CN"/>
              </w:rPr>
            </w:pPr>
            <w:r w:rsidRPr="00AE7A6F">
              <w:rPr>
                <w:b/>
                <w:bCs/>
                <w:sz w:val="24"/>
                <w:szCs w:val="24"/>
                <w:lang w:val="pt-BR" w:eastAsia="zh-CN"/>
              </w:rPr>
              <w:t>Dịch vụ kế toán</w:t>
            </w:r>
          </w:p>
          <w:p w14:paraId="03B7E240" w14:textId="51F4FE7A" w:rsidR="00B32AE9" w:rsidRPr="00AE7A6F" w:rsidRDefault="00B32AE9" w:rsidP="00B32AE9">
            <w:pPr>
              <w:snapToGrid w:val="0"/>
              <w:spacing w:before="120" w:after="120"/>
              <w:ind w:rightChars="50" w:right="110"/>
              <w:jc w:val="center"/>
              <w:rPr>
                <w:b/>
                <w:bCs/>
                <w:sz w:val="24"/>
                <w:szCs w:val="24"/>
                <w:lang w:val="pt-BR" w:eastAsia="zh-CN"/>
              </w:rPr>
            </w:pPr>
            <w:r w:rsidRPr="00B32AE9">
              <w:rPr>
                <w:rFonts w:ascii="SimSun" w:eastAsia="SimSun" w:hAnsi="SimSun" w:cs="SimSun" w:hint="eastAsia"/>
                <w:b/>
                <w:bCs/>
                <w:sz w:val="24"/>
                <w:szCs w:val="24"/>
                <w:lang w:eastAsia="zh-CN"/>
              </w:rPr>
              <w:t>会计服务</w:t>
            </w:r>
          </w:p>
        </w:tc>
        <w:tc>
          <w:tcPr>
            <w:tcW w:w="4536" w:type="dxa"/>
            <w:gridSpan w:val="2"/>
            <w:vAlign w:val="center"/>
          </w:tcPr>
          <w:p w14:paraId="13126975" w14:textId="77777777" w:rsidR="00B32AE9" w:rsidRDefault="00AE7A6F" w:rsidP="00863F31">
            <w:pPr>
              <w:pStyle w:val="ListParagraph"/>
              <w:numPr>
                <w:ilvl w:val="0"/>
                <w:numId w:val="31"/>
              </w:numPr>
              <w:snapToGrid w:val="0"/>
              <w:spacing w:before="120" w:after="120"/>
              <w:ind w:left="328" w:rightChars="50" w:right="110" w:hanging="270"/>
              <w:rPr>
                <w:rFonts w:ascii="Times New Roman" w:hAnsi="Times New Roman" w:cs="Times New Roman"/>
                <w:sz w:val="24"/>
                <w:szCs w:val="24"/>
                <w:lang w:val="pt-BR"/>
              </w:rPr>
            </w:pPr>
            <w:r w:rsidRPr="00B32AE9">
              <w:rPr>
                <w:rFonts w:ascii="Times New Roman" w:hAnsi="Times New Roman" w:cs="Times New Roman"/>
                <w:sz w:val="24"/>
                <w:szCs w:val="24"/>
                <w:lang w:val="pt-BR"/>
              </w:rPr>
              <w:t>Tổng lượng hóa đơn bán ra + mua vào 0-50</w:t>
            </w:r>
          </w:p>
          <w:p w14:paraId="05BA59DD" w14:textId="0F9AD7B4" w:rsidR="00B32AE9" w:rsidRPr="00B32AE9" w:rsidRDefault="00B32AE9" w:rsidP="00B32AE9">
            <w:pPr>
              <w:pStyle w:val="ListParagraph"/>
              <w:snapToGrid w:val="0"/>
              <w:spacing w:before="120" w:after="120"/>
              <w:ind w:left="328" w:rightChars="50" w:right="110" w:firstLine="0"/>
              <w:rPr>
                <w:rFonts w:ascii="Times New Roman" w:hAnsi="Times New Roman" w:cs="Times New Roman"/>
                <w:sz w:val="24"/>
                <w:szCs w:val="24"/>
                <w:lang w:val="pt-BR" w:eastAsia="zh-CN"/>
              </w:rPr>
            </w:pPr>
            <w:r w:rsidRPr="00B32AE9">
              <w:rPr>
                <w:rFonts w:ascii="Times New Roman" w:hAnsi="Times New Roman" w:cs="Times New Roman"/>
                <w:sz w:val="24"/>
                <w:szCs w:val="24"/>
                <w:lang w:eastAsia="zh-CN"/>
              </w:rPr>
              <w:t>销项与进项发票总数量：</w:t>
            </w:r>
            <w:r w:rsidRPr="00B32AE9">
              <w:rPr>
                <w:rFonts w:ascii="Times New Roman" w:hAnsi="Times New Roman" w:cs="Times New Roman"/>
                <w:sz w:val="24"/>
                <w:szCs w:val="24"/>
                <w:lang w:eastAsia="zh-CN"/>
              </w:rPr>
              <w:t xml:space="preserve">0–50 </w:t>
            </w:r>
          </w:p>
          <w:p w14:paraId="2FD3600E" w14:textId="77777777" w:rsidR="00B32AE9" w:rsidRDefault="00863F31" w:rsidP="00B32AE9">
            <w:pPr>
              <w:pStyle w:val="ListParagraph"/>
              <w:numPr>
                <w:ilvl w:val="0"/>
                <w:numId w:val="31"/>
              </w:numPr>
              <w:snapToGrid w:val="0"/>
              <w:spacing w:before="120" w:after="120"/>
              <w:ind w:left="328" w:rightChars="50" w:right="110" w:hanging="270"/>
              <w:rPr>
                <w:rFonts w:ascii="Times New Roman" w:hAnsi="Times New Roman" w:cs="Times New Roman"/>
                <w:sz w:val="24"/>
                <w:szCs w:val="24"/>
                <w:lang w:val="pt-BR"/>
              </w:rPr>
            </w:pPr>
            <w:r w:rsidRPr="00B32AE9">
              <w:rPr>
                <w:rFonts w:ascii="Times New Roman" w:hAnsi="Times New Roman" w:cs="Times New Roman"/>
                <w:sz w:val="24"/>
                <w:szCs w:val="24"/>
                <w:lang w:val="pt-BR" w:eastAsia="zh-CN"/>
              </w:rPr>
              <w:t xml:space="preserve"> </w:t>
            </w:r>
            <w:r w:rsidRPr="00B32AE9">
              <w:rPr>
                <w:rFonts w:ascii="Times New Roman" w:hAnsi="Times New Roman" w:cs="Times New Roman"/>
                <w:sz w:val="24"/>
                <w:szCs w:val="24"/>
                <w:lang w:val="pt-BR"/>
              </w:rPr>
              <w:t xml:space="preserve">Lập và nộp các tờ khai thuế giá trị gia tăng, thu nhập cá nhân, nhà thầu nước ngoài định kỳ tháng hoặc quý. </w:t>
            </w:r>
          </w:p>
          <w:p w14:paraId="03650D03" w14:textId="7974C480" w:rsidR="00B32AE9" w:rsidRPr="00B32AE9" w:rsidRDefault="00B32AE9" w:rsidP="00B32AE9">
            <w:pPr>
              <w:pStyle w:val="ListParagraph"/>
              <w:snapToGrid w:val="0"/>
              <w:spacing w:before="120" w:after="120"/>
              <w:ind w:left="328" w:rightChars="50" w:right="110" w:firstLine="0"/>
              <w:rPr>
                <w:rFonts w:ascii="Times New Roman" w:hAnsi="Times New Roman" w:cs="Times New Roman"/>
                <w:sz w:val="24"/>
                <w:szCs w:val="24"/>
                <w:lang w:val="pt-BR" w:eastAsia="zh-CN"/>
              </w:rPr>
            </w:pPr>
            <w:r w:rsidRPr="00B32AE9">
              <w:rPr>
                <w:rFonts w:ascii="Times New Roman" w:hAnsi="Times New Roman" w:cs="Times New Roman"/>
                <w:sz w:val="24"/>
                <w:szCs w:val="24"/>
                <w:lang w:eastAsia="zh-CN"/>
              </w:rPr>
              <w:t>按月或按季度编制并申报增值税、个人所得税、外国承包商税的税务申报表。</w:t>
            </w:r>
          </w:p>
          <w:p w14:paraId="35887D78" w14:textId="77777777" w:rsidR="00AE7A6F" w:rsidRPr="00B32AE9" w:rsidRDefault="00863F31" w:rsidP="00B32AE9">
            <w:pPr>
              <w:pStyle w:val="ListParagraph"/>
              <w:numPr>
                <w:ilvl w:val="0"/>
                <w:numId w:val="31"/>
              </w:numPr>
              <w:snapToGrid w:val="0"/>
              <w:spacing w:before="120" w:after="120"/>
              <w:ind w:left="328" w:rightChars="50" w:right="110" w:hanging="270"/>
              <w:rPr>
                <w:rFonts w:ascii="Times New Roman" w:hAnsi="Times New Roman" w:cs="Times New Roman"/>
                <w:sz w:val="24"/>
                <w:szCs w:val="24"/>
                <w:lang w:val="pt-BR"/>
              </w:rPr>
            </w:pPr>
            <w:r w:rsidRPr="00B32AE9">
              <w:rPr>
                <w:rFonts w:ascii="Times New Roman" w:hAnsi="Times New Roman" w:cs="Times New Roman"/>
                <w:sz w:val="24"/>
                <w:szCs w:val="24"/>
                <w:lang w:val="pt-BR"/>
              </w:rPr>
              <w:t>Lập và nộp các tờ khai thuế quyết toán thuế thu nhập cá nhân, thu nhập doanh nghiệp năm</w:t>
            </w:r>
            <w:r w:rsidRPr="00B32AE9">
              <w:rPr>
                <w:sz w:val="24"/>
                <w:szCs w:val="24"/>
                <w:lang w:val="pt-BR"/>
              </w:rPr>
              <w:t>.</w:t>
            </w:r>
          </w:p>
          <w:p w14:paraId="6634A8C3" w14:textId="367E9712" w:rsidR="00B32AE9" w:rsidRPr="00B32AE9" w:rsidRDefault="00B32AE9" w:rsidP="00B32AE9">
            <w:pPr>
              <w:pStyle w:val="ListParagraph"/>
              <w:snapToGrid w:val="0"/>
              <w:spacing w:before="120" w:after="120"/>
              <w:ind w:left="328" w:rightChars="50" w:right="110" w:firstLine="0"/>
              <w:rPr>
                <w:rFonts w:ascii="Times New Roman" w:hAnsi="Times New Roman" w:cs="Times New Roman"/>
                <w:sz w:val="24"/>
                <w:szCs w:val="24"/>
                <w:lang w:val="pt-BR" w:eastAsia="zh-CN"/>
              </w:rPr>
            </w:pPr>
            <w:r w:rsidRPr="00B32AE9">
              <w:rPr>
                <w:rFonts w:ascii="Times New Roman" w:hAnsi="Times New Roman" w:cs="Times New Roman"/>
                <w:sz w:val="24"/>
                <w:szCs w:val="24"/>
                <w:lang w:eastAsia="zh-CN"/>
              </w:rPr>
              <w:t>编制并申报年度个人所得税和企业所得税的汇算清缴申报表。</w:t>
            </w:r>
          </w:p>
        </w:tc>
        <w:tc>
          <w:tcPr>
            <w:tcW w:w="1418" w:type="dxa"/>
          </w:tcPr>
          <w:p w14:paraId="33706EA3" w14:textId="77777777" w:rsidR="00AE7A6F" w:rsidRDefault="00AE7A6F" w:rsidP="00AE7A6F">
            <w:pPr>
              <w:snapToGrid w:val="0"/>
              <w:spacing w:before="120" w:after="120"/>
              <w:ind w:rightChars="50" w:right="110"/>
              <w:jc w:val="center"/>
              <w:rPr>
                <w:sz w:val="24"/>
                <w:szCs w:val="24"/>
                <w:lang w:val="pt-BR" w:eastAsia="zh-CN"/>
              </w:rPr>
            </w:pPr>
            <w:r>
              <w:rPr>
                <w:sz w:val="24"/>
                <w:szCs w:val="24"/>
                <w:lang w:val="pt-BR" w:eastAsia="zh-CN"/>
              </w:rPr>
              <w:t>Tháng</w:t>
            </w:r>
          </w:p>
          <w:p w14:paraId="5030562D" w14:textId="4E006E62" w:rsidR="00B32AE9" w:rsidRPr="00B32AE9" w:rsidRDefault="00B32AE9" w:rsidP="00AE7A6F">
            <w:pPr>
              <w:snapToGrid w:val="0"/>
              <w:spacing w:before="120" w:after="120"/>
              <w:ind w:rightChars="50" w:right="110"/>
              <w:jc w:val="center"/>
              <w:rPr>
                <w:rFonts w:eastAsiaTheme="minorEastAsia"/>
                <w:sz w:val="24"/>
                <w:szCs w:val="24"/>
                <w:lang w:val="pt-BR" w:eastAsia="zh-CN"/>
              </w:rPr>
            </w:pPr>
            <w:r>
              <w:rPr>
                <w:rFonts w:eastAsiaTheme="minorEastAsia" w:hint="eastAsia"/>
                <w:sz w:val="24"/>
                <w:szCs w:val="24"/>
                <w:lang w:val="pt-BR" w:eastAsia="zh-CN"/>
              </w:rPr>
              <w:t>月</w:t>
            </w:r>
          </w:p>
        </w:tc>
        <w:tc>
          <w:tcPr>
            <w:tcW w:w="1701" w:type="dxa"/>
            <w:vAlign w:val="center"/>
          </w:tcPr>
          <w:p w14:paraId="0D3B374E" w14:textId="04E8CA7A" w:rsidR="00AE7A6F" w:rsidRPr="006E3872" w:rsidRDefault="00D05C7C" w:rsidP="00D05C7C">
            <w:pPr>
              <w:snapToGrid w:val="0"/>
              <w:spacing w:before="120" w:after="120"/>
              <w:ind w:rightChars="50" w:right="110"/>
              <w:jc w:val="right"/>
              <w:rPr>
                <w:sz w:val="24"/>
                <w:szCs w:val="24"/>
                <w:lang w:val="pt-BR"/>
              </w:rPr>
            </w:pPr>
            <w:r>
              <w:rPr>
                <w:sz w:val="24"/>
                <w:szCs w:val="24"/>
                <w:lang w:val="pt-BR"/>
              </w:rPr>
              <w:t>230.00</w:t>
            </w:r>
          </w:p>
        </w:tc>
      </w:tr>
      <w:tr w:rsidR="00B82090" w:rsidRPr="007078F2" w14:paraId="3CCD8BA3" w14:textId="77777777" w:rsidTr="00B82090">
        <w:tc>
          <w:tcPr>
            <w:tcW w:w="851" w:type="dxa"/>
            <w:vMerge/>
          </w:tcPr>
          <w:p w14:paraId="00BE69D2" w14:textId="77777777" w:rsidR="00AE7A6F" w:rsidRPr="006E3872" w:rsidRDefault="00AE7A6F" w:rsidP="00AE7A6F">
            <w:pPr>
              <w:snapToGrid w:val="0"/>
              <w:spacing w:before="120" w:after="120"/>
              <w:ind w:rightChars="50" w:right="110"/>
              <w:jc w:val="center"/>
              <w:rPr>
                <w:sz w:val="24"/>
                <w:szCs w:val="24"/>
                <w:lang w:val="pt-BR" w:eastAsia="zh-CN"/>
              </w:rPr>
            </w:pPr>
          </w:p>
        </w:tc>
        <w:tc>
          <w:tcPr>
            <w:tcW w:w="1559" w:type="dxa"/>
            <w:vMerge/>
            <w:vAlign w:val="center"/>
          </w:tcPr>
          <w:p w14:paraId="0A5B9D8F" w14:textId="77777777" w:rsidR="00AE7A6F" w:rsidRPr="006E3872" w:rsidRDefault="00AE7A6F" w:rsidP="00AE7A6F">
            <w:pPr>
              <w:snapToGrid w:val="0"/>
              <w:spacing w:before="120" w:after="120"/>
              <w:ind w:rightChars="50" w:right="110"/>
              <w:jc w:val="both"/>
              <w:rPr>
                <w:sz w:val="24"/>
                <w:szCs w:val="24"/>
                <w:lang w:val="pt-BR"/>
              </w:rPr>
            </w:pPr>
          </w:p>
        </w:tc>
        <w:tc>
          <w:tcPr>
            <w:tcW w:w="4536" w:type="dxa"/>
            <w:gridSpan w:val="2"/>
            <w:vAlign w:val="center"/>
          </w:tcPr>
          <w:p w14:paraId="2168D47A" w14:textId="77777777" w:rsidR="00AE7A6F" w:rsidRDefault="00AE7A6F" w:rsidP="00AE7A6F">
            <w:pPr>
              <w:snapToGrid w:val="0"/>
              <w:spacing w:before="120" w:after="120"/>
              <w:ind w:rightChars="50" w:right="110"/>
              <w:jc w:val="both"/>
              <w:rPr>
                <w:rFonts w:eastAsiaTheme="minorEastAsia"/>
                <w:sz w:val="24"/>
                <w:szCs w:val="24"/>
                <w:lang w:val="pt-BR" w:eastAsia="zh-CN"/>
              </w:rPr>
            </w:pPr>
            <w:r w:rsidRPr="006E3872">
              <w:rPr>
                <w:sz w:val="24"/>
                <w:szCs w:val="24"/>
                <w:lang w:val="pt-BR"/>
              </w:rPr>
              <w:t>Tổng lượng hóa đơn bán ra + mua vào 51-100</w:t>
            </w:r>
          </w:p>
          <w:p w14:paraId="60C57CA6" w14:textId="54BAD82E" w:rsidR="00B32AE9" w:rsidRPr="00B32AE9" w:rsidRDefault="00B32AE9" w:rsidP="00AE7A6F">
            <w:pPr>
              <w:snapToGrid w:val="0"/>
              <w:spacing w:before="120" w:after="120"/>
              <w:ind w:rightChars="50" w:right="110"/>
              <w:jc w:val="both"/>
              <w:rPr>
                <w:rFonts w:eastAsiaTheme="minorEastAsia"/>
                <w:sz w:val="24"/>
                <w:szCs w:val="24"/>
                <w:lang w:val="pt-BR" w:eastAsia="zh-CN"/>
              </w:rPr>
            </w:pPr>
            <w:r w:rsidRPr="00863F31">
              <w:rPr>
                <w:rFonts w:ascii="SimSun" w:eastAsia="SimSun" w:hAnsi="SimSun" w:cs="SimSun" w:hint="eastAsia"/>
                <w:sz w:val="24"/>
                <w:szCs w:val="24"/>
                <w:lang w:eastAsia="zh-CN"/>
              </w:rPr>
              <w:t>销项与进项发票总数量为</w:t>
            </w:r>
            <w:r w:rsidRPr="00863F31">
              <w:rPr>
                <w:sz w:val="24"/>
                <w:szCs w:val="24"/>
                <w:lang w:eastAsia="zh-CN"/>
              </w:rPr>
              <w:t xml:space="preserve"> </w:t>
            </w:r>
            <w:r>
              <w:rPr>
                <w:rFonts w:eastAsiaTheme="minorEastAsia" w:hint="eastAsia"/>
                <w:sz w:val="24"/>
                <w:szCs w:val="24"/>
                <w:lang w:eastAsia="zh-CN"/>
              </w:rPr>
              <w:t>51</w:t>
            </w:r>
            <w:r w:rsidRPr="00863F31">
              <w:rPr>
                <w:sz w:val="24"/>
                <w:szCs w:val="24"/>
                <w:lang w:eastAsia="zh-CN"/>
              </w:rPr>
              <w:t>–</w:t>
            </w:r>
            <w:r>
              <w:rPr>
                <w:rFonts w:eastAsiaTheme="minorEastAsia" w:hint="eastAsia"/>
                <w:sz w:val="24"/>
                <w:szCs w:val="24"/>
                <w:lang w:eastAsia="zh-CN"/>
              </w:rPr>
              <w:t>100</w:t>
            </w:r>
            <w:r w:rsidRPr="00863F31">
              <w:rPr>
                <w:sz w:val="24"/>
                <w:szCs w:val="24"/>
                <w:lang w:eastAsia="zh-CN"/>
              </w:rPr>
              <w:t xml:space="preserve"> </w:t>
            </w:r>
          </w:p>
        </w:tc>
        <w:tc>
          <w:tcPr>
            <w:tcW w:w="1418" w:type="dxa"/>
          </w:tcPr>
          <w:p w14:paraId="2CFD5BCE" w14:textId="77777777" w:rsidR="00AE7A6F" w:rsidRDefault="00AE7A6F" w:rsidP="00AE7A6F">
            <w:pPr>
              <w:snapToGrid w:val="0"/>
              <w:spacing w:before="120" w:after="120"/>
              <w:ind w:rightChars="50" w:right="110"/>
              <w:jc w:val="center"/>
              <w:rPr>
                <w:rFonts w:eastAsiaTheme="minorEastAsia"/>
                <w:sz w:val="24"/>
                <w:szCs w:val="24"/>
                <w:lang w:val="pt-BR" w:eastAsia="zh-CN"/>
              </w:rPr>
            </w:pPr>
            <w:r>
              <w:rPr>
                <w:sz w:val="24"/>
                <w:szCs w:val="24"/>
                <w:lang w:val="pt-BR" w:eastAsia="zh-CN"/>
              </w:rPr>
              <w:t>Tháng</w:t>
            </w:r>
          </w:p>
          <w:p w14:paraId="2BA0A52D" w14:textId="1AB9B8CF" w:rsidR="00B32AE9" w:rsidRPr="00B32AE9" w:rsidRDefault="00B32AE9" w:rsidP="00AE7A6F">
            <w:pPr>
              <w:snapToGrid w:val="0"/>
              <w:spacing w:before="120" w:after="120"/>
              <w:ind w:rightChars="50" w:right="110"/>
              <w:jc w:val="center"/>
              <w:rPr>
                <w:rFonts w:eastAsiaTheme="minorEastAsia"/>
                <w:sz w:val="24"/>
                <w:szCs w:val="24"/>
                <w:lang w:val="pt-BR"/>
              </w:rPr>
            </w:pPr>
            <w:r>
              <w:rPr>
                <w:rFonts w:eastAsiaTheme="minorEastAsia" w:hint="eastAsia"/>
                <w:sz w:val="24"/>
                <w:szCs w:val="24"/>
                <w:lang w:val="pt-BR" w:eastAsia="zh-CN"/>
              </w:rPr>
              <w:t>月</w:t>
            </w:r>
          </w:p>
        </w:tc>
        <w:tc>
          <w:tcPr>
            <w:tcW w:w="1701" w:type="dxa"/>
            <w:vAlign w:val="center"/>
          </w:tcPr>
          <w:p w14:paraId="134BD61B" w14:textId="24BE20E5" w:rsidR="00AE7A6F" w:rsidRPr="006E3872" w:rsidRDefault="00D05C7C" w:rsidP="00D05C7C">
            <w:pPr>
              <w:snapToGrid w:val="0"/>
              <w:spacing w:before="120" w:after="120"/>
              <w:ind w:rightChars="50" w:right="110"/>
              <w:jc w:val="right"/>
              <w:rPr>
                <w:sz w:val="24"/>
                <w:szCs w:val="24"/>
                <w:lang w:val="pt-BR"/>
              </w:rPr>
            </w:pPr>
            <w:r>
              <w:rPr>
                <w:sz w:val="24"/>
                <w:szCs w:val="24"/>
                <w:lang w:val="pt-BR"/>
              </w:rPr>
              <w:t>380.00</w:t>
            </w:r>
          </w:p>
        </w:tc>
      </w:tr>
      <w:tr w:rsidR="00B82090" w:rsidRPr="007078F2" w14:paraId="04D58649" w14:textId="77777777" w:rsidTr="00B82090">
        <w:tc>
          <w:tcPr>
            <w:tcW w:w="851" w:type="dxa"/>
            <w:vMerge/>
          </w:tcPr>
          <w:p w14:paraId="080D8759" w14:textId="77777777" w:rsidR="00AE7A6F" w:rsidRPr="006E3872" w:rsidRDefault="00AE7A6F" w:rsidP="00AE7A6F">
            <w:pPr>
              <w:snapToGrid w:val="0"/>
              <w:spacing w:before="120" w:after="120"/>
              <w:ind w:rightChars="50" w:right="110"/>
              <w:jc w:val="center"/>
              <w:rPr>
                <w:sz w:val="24"/>
                <w:szCs w:val="24"/>
                <w:lang w:val="pt-BR" w:eastAsia="zh-CN"/>
              </w:rPr>
            </w:pPr>
          </w:p>
        </w:tc>
        <w:tc>
          <w:tcPr>
            <w:tcW w:w="1559" w:type="dxa"/>
            <w:vMerge/>
            <w:vAlign w:val="center"/>
          </w:tcPr>
          <w:p w14:paraId="704E9D1C" w14:textId="77777777" w:rsidR="00AE7A6F" w:rsidRPr="006E3872" w:rsidRDefault="00AE7A6F" w:rsidP="00AE7A6F">
            <w:pPr>
              <w:snapToGrid w:val="0"/>
              <w:spacing w:before="120" w:after="120"/>
              <w:ind w:rightChars="50" w:right="110"/>
              <w:jc w:val="both"/>
              <w:rPr>
                <w:sz w:val="24"/>
                <w:szCs w:val="24"/>
                <w:lang w:val="pt-BR"/>
              </w:rPr>
            </w:pPr>
          </w:p>
        </w:tc>
        <w:tc>
          <w:tcPr>
            <w:tcW w:w="4536" w:type="dxa"/>
            <w:gridSpan w:val="2"/>
            <w:vAlign w:val="center"/>
          </w:tcPr>
          <w:p w14:paraId="14954C3B" w14:textId="77777777" w:rsidR="00AE7A6F" w:rsidRDefault="00AE7A6F" w:rsidP="00AE7A6F">
            <w:pPr>
              <w:snapToGrid w:val="0"/>
              <w:spacing w:before="120" w:after="120"/>
              <w:ind w:rightChars="50" w:right="110"/>
              <w:jc w:val="both"/>
              <w:rPr>
                <w:rFonts w:eastAsiaTheme="minorEastAsia"/>
                <w:sz w:val="24"/>
                <w:szCs w:val="24"/>
                <w:lang w:val="pt-BR" w:eastAsia="zh-CN"/>
              </w:rPr>
            </w:pPr>
            <w:r w:rsidRPr="006E3872">
              <w:rPr>
                <w:sz w:val="24"/>
                <w:szCs w:val="24"/>
                <w:lang w:val="pt-BR"/>
              </w:rPr>
              <w:t>Tổng lượng hóa đơn bán ra + mua vào 101-200</w:t>
            </w:r>
          </w:p>
          <w:p w14:paraId="6789C60E" w14:textId="1F042D90" w:rsidR="00B32AE9" w:rsidRPr="00B32AE9" w:rsidRDefault="00B32AE9" w:rsidP="00AE7A6F">
            <w:pPr>
              <w:snapToGrid w:val="0"/>
              <w:spacing w:before="120" w:after="120"/>
              <w:ind w:rightChars="50" w:right="110"/>
              <w:jc w:val="both"/>
              <w:rPr>
                <w:rFonts w:eastAsiaTheme="minorEastAsia"/>
                <w:sz w:val="24"/>
                <w:szCs w:val="24"/>
                <w:lang w:val="pt-BR" w:eastAsia="zh-CN"/>
              </w:rPr>
            </w:pPr>
            <w:r w:rsidRPr="00863F31">
              <w:rPr>
                <w:rFonts w:ascii="SimSun" w:eastAsia="SimSun" w:hAnsi="SimSun" w:cs="SimSun" w:hint="eastAsia"/>
                <w:sz w:val="24"/>
                <w:szCs w:val="24"/>
                <w:lang w:eastAsia="zh-CN"/>
              </w:rPr>
              <w:t>销项与进项发票总数量为</w:t>
            </w:r>
            <w:r w:rsidRPr="00863F31">
              <w:rPr>
                <w:sz w:val="24"/>
                <w:szCs w:val="24"/>
                <w:lang w:eastAsia="zh-CN"/>
              </w:rPr>
              <w:t xml:space="preserve"> </w:t>
            </w:r>
            <w:r>
              <w:rPr>
                <w:sz w:val="24"/>
                <w:szCs w:val="24"/>
                <w:lang w:eastAsia="zh-CN"/>
              </w:rPr>
              <w:t>10</w:t>
            </w:r>
            <w:r>
              <w:rPr>
                <w:rFonts w:eastAsiaTheme="minorEastAsia" w:hint="eastAsia"/>
                <w:sz w:val="24"/>
                <w:szCs w:val="24"/>
                <w:lang w:eastAsia="zh-CN"/>
              </w:rPr>
              <w:t>1</w:t>
            </w:r>
            <w:r w:rsidRPr="00863F31">
              <w:rPr>
                <w:sz w:val="24"/>
                <w:szCs w:val="24"/>
                <w:lang w:eastAsia="zh-CN"/>
              </w:rPr>
              <w:t>–</w:t>
            </w:r>
            <w:r>
              <w:rPr>
                <w:sz w:val="24"/>
                <w:szCs w:val="24"/>
                <w:lang w:eastAsia="zh-CN"/>
              </w:rPr>
              <w:t>2</w:t>
            </w:r>
            <w:r>
              <w:rPr>
                <w:rFonts w:eastAsiaTheme="minorEastAsia" w:hint="eastAsia"/>
                <w:sz w:val="24"/>
                <w:szCs w:val="24"/>
                <w:lang w:eastAsia="zh-CN"/>
              </w:rPr>
              <w:t>00</w:t>
            </w:r>
            <w:r w:rsidRPr="00863F31">
              <w:rPr>
                <w:sz w:val="24"/>
                <w:szCs w:val="24"/>
                <w:lang w:eastAsia="zh-CN"/>
              </w:rPr>
              <w:t xml:space="preserve"> </w:t>
            </w:r>
          </w:p>
        </w:tc>
        <w:tc>
          <w:tcPr>
            <w:tcW w:w="1418" w:type="dxa"/>
          </w:tcPr>
          <w:p w14:paraId="57165920" w14:textId="77777777" w:rsidR="00AE7A6F" w:rsidRDefault="00AE7A6F" w:rsidP="00AE7A6F">
            <w:pPr>
              <w:snapToGrid w:val="0"/>
              <w:spacing w:before="120" w:after="120"/>
              <w:ind w:rightChars="50" w:right="110"/>
              <w:jc w:val="center"/>
              <w:rPr>
                <w:rFonts w:eastAsiaTheme="minorEastAsia"/>
                <w:sz w:val="24"/>
                <w:szCs w:val="24"/>
                <w:lang w:val="pt-BR" w:eastAsia="zh-CN"/>
              </w:rPr>
            </w:pPr>
            <w:r>
              <w:rPr>
                <w:sz w:val="24"/>
                <w:szCs w:val="24"/>
                <w:lang w:val="pt-BR" w:eastAsia="zh-CN"/>
              </w:rPr>
              <w:t>Tháng</w:t>
            </w:r>
          </w:p>
          <w:p w14:paraId="4E789656" w14:textId="7BB0FDAC" w:rsidR="00B32AE9" w:rsidRPr="00B32AE9" w:rsidRDefault="00B32AE9" w:rsidP="00AE7A6F">
            <w:pPr>
              <w:snapToGrid w:val="0"/>
              <w:spacing w:before="120" w:after="120"/>
              <w:ind w:rightChars="50" w:right="110"/>
              <w:jc w:val="center"/>
              <w:rPr>
                <w:rFonts w:eastAsiaTheme="minorEastAsia"/>
                <w:sz w:val="24"/>
                <w:szCs w:val="24"/>
                <w:lang w:val="pt-BR"/>
              </w:rPr>
            </w:pPr>
            <w:r>
              <w:rPr>
                <w:rFonts w:eastAsiaTheme="minorEastAsia" w:hint="eastAsia"/>
                <w:sz w:val="24"/>
                <w:szCs w:val="24"/>
                <w:lang w:val="pt-BR" w:eastAsia="zh-CN"/>
              </w:rPr>
              <w:t>月</w:t>
            </w:r>
          </w:p>
        </w:tc>
        <w:tc>
          <w:tcPr>
            <w:tcW w:w="1701" w:type="dxa"/>
            <w:vAlign w:val="center"/>
          </w:tcPr>
          <w:p w14:paraId="2B7FF801" w14:textId="66786334" w:rsidR="00AE7A6F" w:rsidRPr="006E3872" w:rsidRDefault="00D05C7C" w:rsidP="00D05C7C">
            <w:pPr>
              <w:snapToGrid w:val="0"/>
              <w:spacing w:before="120" w:after="120"/>
              <w:ind w:rightChars="50" w:right="110"/>
              <w:jc w:val="right"/>
              <w:rPr>
                <w:sz w:val="24"/>
                <w:szCs w:val="24"/>
                <w:lang w:val="pt-BR"/>
              </w:rPr>
            </w:pPr>
            <w:r>
              <w:rPr>
                <w:sz w:val="24"/>
                <w:szCs w:val="24"/>
                <w:lang w:val="pt-BR"/>
              </w:rPr>
              <w:t>620.00</w:t>
            </w:r>
          </w:p>
        </w:tc>
      </w:tr>
      <w:tr w:rsidR="00B82090" w:rsidRPr="007078F2" w14:paraId="55F5F252" w14:textId="77777777" w:rsidTr="00B82090">
        <w:tc>
          <w:tcPr>
            <w:tcW w:w="851" w:type="dxa"/>
            <w:vMerge/>
          </w:tcPr>
          <w:p w14:paraId="574B8170" w14:textId="77777777" w:rsidR="00AE7A6F" w:rsidRPr="006E3872" w:rsidRDefault="00AE7A6F" w:rsidP="00AE7A6F">
            <w:pPr>
              <w:snapToGrid w:val="0"/>
              <w:spacing w:before="120" w:after="120"/>
              <w:ind w:rightChars="50" w:right="110"/>
              <w:jc w:val="center"/>
              <w:rPr>
                <w:sz w:val="24"/>
                <w:szCs w:val="24"/>
                <w:lang w:val="pt-BR" w:eastAsia="zh-CN"/>
              </w:rPr>
            </w:pPr>
          </w:p>
        </w:tc>
        <w:tc>
          <w:tcPr>
            <w:tcW w:w="1559" w:type="dxa"/>
            <w:vMerge/>
            <w:vAlign w:val="center"/>
          </w:tcPr>
          <w:p w14:paraId="57C7AADD" w14:textId="77777777" w:rsidR="00AE7A6F" w:rsidRPr="006E3872" w:rsidRDefault="00AE7A6F" w:rsidP="00AE7A6F">
            <w:pPr>
              <w:snapToGrid w:val="0"/>
              <w:spacing w:before="120" w:after="120"/>
              <w:ind w:rightChars="50" w:right="110"/>
              <w:jc w:val="both"/>
              <w:rPr>
                <w:sz w:val="24"/>
                <w:szCs w:val="24"/>
                <w:lang w:val="pt-BR"/>
              </w:rPr>
            </w:pPr>
          </w:p>
        </w:tc>
        <w:tc>
          <w:tcPr>
            <w:tcW w:w="4536" w:type="dxa"/>
            <w:gridSpan w:val="2"/>
            <w:vAlign w:val="center"/>
          </w:tcPr>
          <w:p w14:paraId="35F1510D" w14:textId="77777777" w:rsidR="00AE7A6F" w:rsidRDefault="00AE7A6F" w:rsidP="00AE7A6F">
            <w:pPr>
              <w:snapToGrid w:val="0"/>
              <w:spacing w:before="120" w:after="120"/>
              <w:ind w:rightChars="50" w:right="110"/>
              <w:jc w:val="both"/>
              <w:rPr>
                <w:rFonts w:eastAsiaTheme="minorEastAsia"/>
                <w:sz w:val="24"/>
                <w:szCs w:val="24"/>
                <w:lang w:val="pt-BR" w:eastAsia="zh-CN"/>
              </w:rPr>
            </w:pPr>
            <w:r w:rsidRPr="006E3872">
              <w:rPr>
                <w:sz w:val="24"/>
                <w:szCs w:val="24"/>
                <w:lang w:val="pt-BR"/>
              </w:rPr>
              <w:t>Tổng lượng hóa đơn bán ra + mua vào trên 200</w:t>
            </w:r>
          </w:p>
          <w:p w14:paraId="6468AB34" w14:textId="7E54A069" w:rsidR="00B32AE9" w:rsidRPr="00B32AE9" w:rsidRDefault="00B32AE9" w:rsidP="00AE7A6F">
            <w:pPr>
              <w:snapToGrid w:val="0"/>
              <w:spacing w:before="120" w:after="120"/>
              <w:ind w:rightChars="50" w:right="110"/>
              <w:jc w:val="both"/>
              <w:rPr>
                <w:rFonts w:eastAsiaTheme="minorEastAsia"/>
                <w:sz w:val="24"/>
                <w:szCs w:val="24"/>
                <w:lang w:val="pt-BR" w:eastAsia="zh-CN"/>
              </w:rPr>
            </w:pPr>
            <w:r w:rsidRPr="00863F31">
              <w:rPr>
                <w:rFonts w:ascii="SimSun" w:eastAsia="SimSun" w:hAnsi="SimSun" w:cs="SimSun" w:hint="eastAsia"/>
                <w:sz w:val="24"/>
                <w:szCs w:val="24"/>
                <w:lang w:eastAsia="zh-CN"/>
              </w:rPr>
              <w:t>销项与进项发票总数量在</w:t>
            </w:r>
            <w:r w:rsidRPr="00863F31">
              <w:rPr>
                <w:sz w:val="24"/>
                <w:szCs w:val="24"/>
                <w:lang w:eastAsia="zh-CN"/>
              </w:rPr>
              <w:t xml:space="preserve"> 200 </w:t>
            </w:r>
            <w:r w:rsidRPr="00863F31">
              <w:rPr>
                <w:rFonts w:ascii="SimSun" w:eastAsia="SimSun" w:hAnsi="SimSun" w:cs="SimSun" w:hint="eastAsia"/>
                <w:sz w:val="24"/>
                <w:szCs w:val="24"/>
                <w:lang w:eastAsia="zh-CN"/>
              </w:rPr>
              <w:t>以上</w:t>
            </w:r>
          </w:p>
        </w:tc>
        <w:tc>
          <w:tcPr>
            <w:tcW w:w="3119" w:type="dxa"/>
            <w:gridSpan w:val="2"/>
          </w:tcPr>
          <w:p w14:paraId="426FA691" w14:textId="77777777" w:rsidR="00AE7A6F" w:rsidRDefault="00AE7A6F" w:rsidP="00AE7A6F">
            <w:pPr>
              <w:snapToGrid w:val="0"/>
              <w:spacing w:before="120" w:after="120"/>
              <w:ind w:rightChars="50" w:right="110"/>
              <w:jc w:val="center"/>
              <w:rPr>
                <w:rFonts w:eastAsiaTheme="minorEastAsia"/>
                <w:sz w:val="24"/>
                <w:szCs w:val="24"/>
                <w:lang w:val="pt-BR" w:eastAsia="zh-CN"/>
              </w:rPr>
            </w:pPr>
            <w:r>
              <w:rPr>
                <w:sz w:val="24"/>
                <w:szCs w:val="24"/>
                <w:lang w:val="pt-BR" w:eastAsia="zh-CN"/>
              </w:rPr>
              <w:t>Theo thỏa thuận</w:t>
            </w:r>
          </w:p>
          <w:p w14:paraId="1E7CE2D4" w14:textId="2ED083CE" w:rsidR="00B32AE9" w:rsidRPr="00B32AE9" w:rsidRDefault="00B32AE9" w:rsidP="00AE7A6F">
            <w:pPr>
              <w:snapToGrid w:val="0"/>
              <w:spacing w:before="120" w:after="120"/>
              <w:ind w:rightChars="50" w:right="110"/>
              <w:jc w:val="center"/>
              <w:rPr>
                <w:rFonts w:ascii="Cambria" w:eastAsiaTheme="minorEastAsia" w:hAnsi="Cambria"/>
                <w:sz w:val="24"/>
                <w:szCs w:val="24"/>
                <w:lang w:val="pt-BR" w:eastAsia="zh-CN"/>
              </w:rPr>
            </w:pPr>
            <w:r>
              <w:rPr>
                <w:rFonts w:eastAsiaTheme="minorEastAsia" w:hint="eastAsia"/>
                <w:sz w:val="24"/>
                <w:szCs w:val="24"/>
                <w:lang w:val="pt-BR" w:eastAsia="zh-CN"/>
              </w:rPr>
              <w:t>根据约定</w:t>
            </w:r>
          </w:p>
        </w:tc>
      </w:tr>
      <w:tr w:rsidR="007078F2" w:rsidRPr="00863F31" w14:paraId="65732A1F" w14:textId="77777777" w:rsidTr="00B82090">
        <w:tc>
          <w:tcPr>
            <w:tcW w:w="851" w:type="dxa"/>
            <w:vAlign w:val="center"/>
          </w:tcPr>
          <w:p w14:paraId="6501E62C" w14:textId="77777777" w:rsidR="007078F2" w:rsidRPr="006E3872" w:rsidRDefault="007078F2" w:rsidP="00AE7A6F">
            <w:pPr>
              <w:snapToGrid w:val="0"/>
              <w:spacing w:before="120" w:after="120"/>
              <w:ind w:rightChars="50" w:right="110"/>
              <w:jc w:val="center"/>
              <w:rPr>
                <w:sz w:val="24"/>
                <w:szCs w:val="24"/>
                <w:lang w:val="pt-BR" w:eastAsia="zh-CN"/>
              </w:rPr>
            </w:pPr>
          </w:p>
        </w:tc>
        <w:tc>
          <w:tcPr>
            <w:tcW w:w="9214" w:type="dxa"/>
            <w:gridSpan w:val="5"/>
          </w:tcPr>
          <w:p w14:paraId="676FF740" w14:textId="412456F2" w:rsidR="00AE7A6F" w:rsidRDefault="00AE7A6F" w:rsidP="00AE7A6F">
            <w:pPr>
              <w:snapToGrid w:val="0"/>
              <w:spacing w:before="120" w:after="120"/>
              <w:ind w:rightChars="50" w:right="110"/>
              <w:jc w:val="both"/>
              <w:rPr>
                <w:rFonts w:eastAsiaTheme="minorEastAsia"/>
                <w:b/>
                <w:bCs/>
                <w:sz w:val="24"/>
                <w:szCs w:val="24"/>
                <w:lang w:val="pt-BR" w:eastAsia="zh-CN"/>
              </w:rPr>
            </w:pPr>
            <w:r w:rsidRPr="00AE7A6F">
              <w:rPr>
                <w:b/>
                <w:bCs/>
                <w:sz w:val="24"/>
                <w:szCs w:val="24"/>
                <w:lang w:val="pt-BR"/>
              </w:rPr>
              <w:t>Nội dung c</w:t>
            </w:r>
            <w:r>
              <w:rPr>
                <w:b/>
                <w:bCs/>
                <w:sz w:val="24"/>
                <w:szCs w:val="24"/>
                <w:lang w:val="pt-BR"/>
              </w:rPr>
              <w:t>ô</w:t>
            </w:r>
            <w:r w:rsidRPr="00AE7A6F">
              <w:rPr>
                <w:b/>
                <w:bCs/>
                <w:sz w:val="24"/>
                <w:szCs w:val="24"/>
                <w:lang w:val="pt-BR"/>
              </w:rPr>
              <w:t>ng việc:</w:t>
            </w:r>
          </w:p>
          <w:p w14:paraId="661CD926" w14:textId="040FD8E8" w:rsidR="00B32AE9" w:rsidRPr="00B32AE9" w:rsidRDefault="00B32AE9" w:rsidP="00AE7A6F">
            <w:pPr>
              <w:snapToGrid w:val="0"/>
              <w:spacing w:before="120" w:after="120"/>
              <w:ind w:rightChars="50" w:right="110"/>
              <w:jc w:val="both"/>
              <w:rPr>
                <w:rFonts w:eastAsiaTheme="minorEastAsia"/>
                <w:b/>
                <w:bCs/>
                <w:sz w:val="24"/>
                <w:szCs w:val="24"/>
                <w:lang w:val="pt-BR" w:eastAsia="zh-CN"/>
              </w:rPr>
            </w:pPr>
            <w:r>
              <w:rPr>
                <w:rFonts w:eastAsiaTheme="minorEastAsia" w:hint="eastAsia"/>
                <w:b/>
                <w:bCs/>
                <w:sz w:val="24"/>
                <w:szCs w:val="24"/>
                <w:lang w:val="pt-BR" w:eastAsia="zh-CN"/>
              </w:rPr>
              <w:t>工作内容：</w:t>
            </w:r>
          </w:p>
          <w:p w14:paraId="611BB0A2" w14:textId="452EAD91" w:rsidR="007078F2" w:rsidRDefault="007078F2" w:rsidP="00AE7A6F">
            <w:pPr>
              <w:pStyle w:val="ListParagraph"/>
              <w:numPr>
                <w:ilvl w:val="0"/>
                <w:numId w:val="33"/>
              </w:numPr>
              <w:snapToGrid w:val="0"/>
              <w:spacing w:before="120" w:after="120"/>
              <w:ind w:left="328" w:rightChars="50" w:right="110" w:hanging="270"/>
              <w:jc w:val="both"/>
              <w:rPr>
                <w:rFonts w:ascii="Times New Roman" w:hAnsi="Times New Roman" w:cs="Times New Roman"/>
                <w:sz w:val="24"/>
                <w:szCs w:val="24"/>
                <w:lang w:val="pt-BR"/>
              </w:rPr>
            </w:pPr>
            <w:r w:rsidRPr="007078F2">
              <w:rPr>
                <w:rFonts w:ascii="Times New Roman" w:hAnsi="Times New Roman" w:cs="Times New Roman"/>
                <w:sz w:val="24"/>
                <w:szCs w:val="24"/>
                <w:lang w:val="pt-BR"/>
              </w:rPr>
              <w:lastRenderedPageBreak/>
              <w:t>Soát xét hợp đồng kinh doanh, hóa đơn, chứng từ kế toán, tư vấn bổ sung và hoàn thiện chứng từ kế toán theo quy địnhcủa luật thuế và kế toán, đảm bảo tối đa hóa chi phí được trừ khi tính thuế TNDN;</w:t>
            </w:r>
          </w:p>
          <w:p w14:paraId="629A2CF4" w14:textId="543F013A" w:rsidR="00B32AE9" w:rsidRPr="007078F2" w:rsidRDefault="00B32AE9" w:rsidP="00B32AE9">
            <w:pPr>
              <w:pStyle w:val="ListParagraph"/>
              <w:snapToGrid w:val="0"/>
              <w:spacing w:before="120" w:after="120"/>
              <w:ind w:left="328" w:rightChars="50" w:right="110" w:firstLine="0"/>
              <w:jc w:val="both"/>
              <w:rPr>
                <w:rFonts w:ascii="Times New Roman" w:hAnsi="Times New Roman" w:cs="Times New Roman"/>
                <w:sz w:val="24"/>
                <w:szCs w:val="24"/>
                <w:lang w:val="pt-BR" w:eastAsia="zh-CN"/>
              </w:rPr>
            </w:pPr>
            <w:r w:rsidRPr="00B32AE9">
              <w:rPr>
                <w:rFonts w:ascii="Times New Roman" w:hAnsi="Times New Roman" w:cs="Times New Roman"/>
                <w:sz w:val="24"/>
                <w:szCs w:val="24"/>
                <w:lang w:eastAsia="zh-CN"/>
              </w:rPr>
              <w:t>审核商业合同、发票及会计凭证，并根据税法和会计法规定，提供补充和完善会计凭证的咨询服务，以确保在企业所得税计算中最大化可扣除成本。</w:t>
            </w:r>
          </w:p>
          <w:p w14:paraId="7E5410D6" w14:textId="22F803D9" w:rsidR="007078F2" w:rsidRDefault="007078F2" w:rsidP="00AE7A6F">
            <w:pPr>
              <w:pStyle w:val="ListParagraph"/>
              <w:numPr>
                <w:ilvl w:val="0"/>
                <w:numId w:val="33"/>
              </w:numPr>
              <w:snapToGrid w:val="0"/>
              <w:spacing w:before="120" w:after="120"/>
              <w:ind w:left="328" w:rightChars="50" w:right="110" w:hanging="270"/>
              <w:jc w:val="both"/>
              <w:rPr>
                <w:rFonts w:ascii="Times New Roman" w:hAnsi="Times New Roman" w:cs="Times New Roman"/>
                <w:sz w:val="24"/>
                <w:szCs w:val="24"/>
                <w:lang w:val="pt-BR"/>
              </w:rPr>
            </w:pPr>
            <w:r w:rsidRPr="007078F2">
              <w:rPr>
                <w:rFonts w:ascii="Times New Roman" w:hAnsi="Times New Roman" w:cs="Times New Roman"/>
                <w:sz w:val="24"/>
                <w:szCs w:val="24"/>
                <w:lang w:val="pt-BR"/>
              </w:rPr>
              <w:t xml:space="preserve">Soát xét hồ sơ lao động, hợp đồng lao động, quy chế lương thưởng, quy chế và hồ sơ công tác, soát xét bảng lương, tư vấn bổ sung và hoàn thiện phù hợp quy định của luật thuế và kế toán; </w:t>
            </w:r>
          </w:p>
          <w:p w14:paraId="518224F5" w14:textId="744581F1" w:rsidR="00B32AE9" w:rsidRPr="00B32AE9" w:rsidRDefault="00B32AE9" w:rsidP="00B32AE9">
            <w:pPr>
              <w:pStyle w:val="ListParagraph"/>
              <w:snapToGrid w:val="0"/>
              <w:spacing w:before="120" w:after="120"/>
              <w:ind w:left="328" w:rightChars="50" w:right="110"/>
              <w:jc w:val="both"/>
              <w:rPr>
                <w:sz w:val="24"/>
                <w:szCs w:val="24"/>
                <w:lang w:eastAsia="zh-CN"/>
              </w:rPr>
            </w:pPr>
            <w:r w:rsidRPr="003B7B4E">
              <w:rPr>
                <w:sz w:val="24"/>
                <w:szCs w:val="24"/>
                <w:lang w:val="pt-BR" w:eastAsia="zh-CN"/>
              </w:rPr>
              <w:t xml:space="preserve">  </w:t>
            </w:r>
            <w:r w:rsidRPr="00B32AE9">
              <w:rPr>
                <w:sz w:val="24"/>
                <w:szCs w:val="24"/>
                <w:lang w:eastAsia="zh-CN"/>
              </w:rPr>
              <w:t>审核劳动档案、劳动合同、薪酬制度、出差制度及相关资料，审核工资表，并根据税法和会计法的规定，提供补充完善的咨询服务。</w:t>
            </w:r>
          </w:p>
          <w:p w14:paraId="7A16E7B6" w14:textId="77777777" w:rsidR="007078F2" w:rsidRDefault="007078F2" w:rsidP="00AE7A6F">
            <w:pPr>
              <w:pStyle w:val="ListParagraph"/>
              <w:numPr>
                <w:ilvl w:val="0"/>
                <w:numId w:val="33"/>
              </w:numPr>
              <w:snapToGrid w:val="0"/>
              <w:spacing w:before="120" w:after="120"/>
              <w:ind w:left="328" w:rightChars="50" w:right="110" w:hanging="270"/>
              <w:jc w:val="both"/>
              <w:rPr>
                <w:rFonts w:ascii="Times New Roman" w:hAnsi="Times New Roman" w:cs="Times New Roman"/>
                <w:sz w:val="24"/>
                <w:szCs w:val="24"/>
                <w:lang w:val="pt-BR"/>
              </w:rPr>
            </w:pPr>
            <w:r w:rsidRPr="007078F2">
              <w:rPr>
                <w:rFonts w:ascii="Times New Roman" w:hAnsi="Times New Roman" w:cs="Times New Roman"/>
                <w:sz w:val="24"/>
                <w:szCs w:val="24"/>
                <w:lang w:val="pt-BR"/>
              </w:rPr>
              <w:t xml:space="preserve">Soát xét hồ sơ xuất nhập khẩu, tư vấn đảm bảo thu thập và lưu trữ chứng từ liên quan đúng quy định của luật thuế và kế toán. </w:t>
            </w:r>
          </w:p>
          <w:p w14:paraId="3A74019A" w14:textId="55EB0CE5" w:rsidR="00B32AE9" w:rsidRPr="007078F2" w:rsidRDefault="00B32AE9" w:rsidP="00B32AE9">
            <w:pPr>
              <w:pStyle w:val="ListParagraph"/>
              <w:snapToGrid w:val="0"/>
              <w:spacing w:before="120" w:after="120"/>
              <w:ind w:left="328" w:rightChars="50" w:right="110" w:firstLine="0"/>
              <w:jc w:val="both"/>
              <w:rPr>
                <w:rFonts w:ascii="Times New Roman" w:hAnsi="Times New Roman" w:cs="Times New Roman"/>
                <w:sz w:val="24"/>
                <w:szCs w:val="24"/>
                <w:lang w:val="pt-BR" w:eastAsia="zh-CN"/>
              </w:rPr>
            </w:pPr>
            <w:r w:rsidRPr="00B32AE9">
              <w:rPr>
                <w:rFonts w:ascii="Times New Roman" w:hAnsi="Times New Roman" w:cs="Times New Roman"/>
                <w:sz w:val="24"/>
                <w:szCs w:val="24"/>
                <w:lang w:eastAsia="zh-CN"/>
              </w:rPr>
              <w:t>审核进出口资料，并提供咨询服务，确保相关凭证的收集与归档符合税法和会计法的规定。</w:t>
            </w:r>
          </w:p>
          <w:p w14:paraId="5BC428A0" w14:textId="7DDC137E" w:rsidR="007078F2" w:rsidRDefault="007078F2" w:rsidP="00AE7A6F">
            <w:pPr>
              <w:pStyle w:val="ListParagraph"/>
              <w:numPr>
                <w:ilvl w:val="0"/>
                <w:numId w:val="33"/>
              </w:numPr>
              <w:snapToGrid w:val="0"/>
              <w:spacing w:before="120" w:after="120"/>
              <w:ind w:left="328" w:rightChars="50" w:right="110" w:hanging="270"/>
              <w:jc w:val="both"/>
              <w:rPr>
                <w:rFonts w:ascii="Times New Roman" w:hAnsi="Times New Roman" w:cs="Times New Roman"/>
                <w:sz w:val="24"/>
                <w:szCs w:val="24"/>
                <w:lang w:val="pt-BR"/>
              </w:rPr>
            </w:pPr>
            <w:r w:rsidRPr="007078F2">
              <w:rPr>
                <w:rFonts w:ascii="Times New Roman" w:hAnsi="Times New Roman" w:cs="Times New Roman"/>
                <w:sz w:val="24"/>
                <w:szCs w:val="24"/>
                <w:lang w:val="pt-BR"/>
              </w:rPr>
              <w:t xml:space="preserve">Hạch toán các nghiệp vụ mua vào / bán ra, nhập kho / xuất kho tương ứng đối với thương mại, xuất kho NVL đưa vào sản xuất /nhập kho sản phẩm hoàn thành đối với sản xuất, nghiệp vụ thanh toán và đối trừ công nợ, theo dõi và phân bổ công cụ dụng cụ, theo dõi và trích khấu hao tài sản cố định, tiền lương, các nghiệp vụ kế toán khác trên phần mềm kế toán; </w:t>
            </w:r>
          </w:p>
          <w:p w14:paraId="5457F673" w14:textId="5F9D804A" w:rsidR="00044E87" w:rsidRPr="00385AAA" w:rsidRDefault="00385AAA" w:rsidP="00044E87">
            <w:pPr>
              <w:pStyle w:val="ListParagraph"/>
              <w:snapToGrid w:val="0"/>
              <w:spacing w:before="120" w:after="120"/>
              <w:ind w:left="328" w:rightChars="50" w:right="110" w:firstLine="0"/>
              <w:jc w:val="both"/>
              <w:rPr>
                <w:rFonts w:ascii="Times New Roman" w:hAnsi="Times New Roman" w:cs="Times New Roman"/>
                <w:sz w:val="24"/>
                <w:szCs w:val="24"/>
                <w:lang w:val="vi-VN" w:eastAsia="zh-CN"/>
              </w:rPr>
            </w:pPr>
            <w:r w:rsidRPr="00385AAA">
              <w:rPr>
                <w:rFonts w:ascii="Times New Roman" w:hAnsi="Times New Roman" w:cs="Times New Roman" w:hint="eastAsia"/>
                <w:sz w:val="24"/>
                <w:szCs w:val="24"/>
                <w:lang w:eastAsia="zh-CN"/>
              </w:rPr>
              <w:t>核算各项业务：对应于商业活动的采购</w:t>
            </w:r>
            <w:r w:rsidRPr="00385AAA">
              <w:rPr>
                <w:rFonts w:ascii="Times New Roman" w:hAnsi="Times New Roman" w:cs="Times New Roman"/>
                <w:sz w:val="24"/>
                <w:szCs w:val="24"/>
                <w:lang w:eastAsia="zh-CN"/>
              </w:rPr>
              <w:t>/</w:t>
            </w:r>
            <w:r w:rsidRPr="00385AAA">
              <w:rPr>
                <w:rFonts w:ascii="Times New Roman" w:hAnsi="Times New Roman" w:cs="Times New Roman" w:hint="eastAsia"/>
                <w:sz w:val="24"/>
                <w:szCs w:val="24"/>
                <w:lang w:eastAsia="zh-CN"/>
              </w:rPr>
              <w:t>销售业务、入库</w:t>
            </w:r>
            <w:r w:rsidRPr="00385AAA">
              <w:rPr>
                <w:rFonts w:ascii="Times New Roman" w:hAnsi="Times New Roman" w:cs="Times New Roman"/>
                <w:sz w:val="24"/>
                <w:szCs w:val="24"/>
                <w:lang w:eastAsia="zh-CN"/>
              </w:rPr>
              <w:t>/</w:t>
            </w:r>
            <w:r w:rsidRPr="00385AAA">
              <w:rPr>
                <w:rFonts w:ascii="Times New Roman" w:hAnsi="Times New Roman" w:cs="Times New Roman" w:hint="eastAsia"/>
                <w:sz w:val="24"/>
                <w:szCs w:val="24"/>
                <w:lang w:eastAsia="zh-CN"/>
              </w:rPr>
              <w:t>出库业务</w:t>
            </w:r>
            <w:r>
              <w:rPr>
                <w:rFonts w:ascii="Times New Roman" w:hAnsi="Times New Roman" w:cs="Times New Roman" w:hint="eastAsia"/>
                <w:sz w:val="24"/>
                <w:szCs w:val="24"/>
                <w:lang w:eastAsia="zh-CN"/>
              </w:rPr>
              <w:t>，</w:t>
            </w:r>
            <w:r w:rsidRPr="00385AAA">
              <w:rPr>
                <w:rFonts w:ascii="Times New Roman" w:hAnsi="Times New Roman" w:cs="Times New Roman" w:hint="eastAsia"/>
                <w:sz w:val="24"/>
                <w:szCs w:val="24"/>
                <w:lang w:eastAsia="zh-CN"/>
              </w:rPr>
              <w:t>对应于生产活动的原材料出库投产</w:t>
            </w:r>
            <w:r w:rsidRPr="00385AAA">
              <w:rPr>
                <w:rFonts w:ascii="Times New Roman" w:hAnsi="Times New Roman" w:cs="Times New Roman"/>
                <w:sz w:val="24"/>
                <w:szCs w:val="24"/>
                <w:lang w:eastAsia="zh-CN"/>
              </w:rPr>
              <w:t>/</w:t>
            </w:r>
            <w:r w:rsidRPr="00385AAA">
              <w:rPr>
                <w:rFonts w:ascii="Times New Roman" w:hAnsi="Times New Roman" w:cs="Times New Roman" w:hint="eastAsia"/>
                <w:sz w:val="24"/>
                <w:szCs w:val="24"/>
                <w:lang w:eastAsia="zh-CN"/>
              </w:rPr>
              <w:t>产成品入库</w:t>
            </w:r>
            <w:r>
              <w:rPr>
                <w:rFonts w:ascii="Times New Roman" w:hAnsi="Times New Roman" w:cs="Times New Roman" w:hint="eastAsia"/>
                <w:sz w:val="24"/>
                <w:szCs w:val="24"/>
                <w:lang w:eastAsia="zh-CN"/>
              </w:rPr>
              <w:t>，</w:t>
            </w:r>
            <w:r w:rsidRPr="00385AAA">
              <w:rPr>
                <w:rFonts w:ascii="Times New Roman" w:hAnsi="Times New Roman" w:cs="Times New Roman" w:hint="eastAsia"/>
                <w:sz w:val="24"/>
                <w:szCs w:val="24"/>
                <w:lang w:eastAsia="zh-CN"/>
              </w:rPr>
              <w:t>付款和应收应付账款的核销业务</w:t>
            </w:r>
            <w:r>
              <w:rPr>
                <w:rFonts w:ascii="Times New Roman" w:hAnsi="Times New Roman" w:cs="Times New Roman" w:hint="eastAsia"/>
                <w:sz w:val="24"/>
                <w:szCs w:val="24"/>
                <w:lang w:eastAsia="zh-CN"/>
              </w:rPr>
              <w:t>，</w:t>
            </w:r>
            <w:r w:rsidRPr="00385AAA">
              <w:rPr>
                <w:rFonts w:ascii="Times New Roman" w:hAnsi="Times New Roman" w:cs="Times New Roman" w:hint="eastAsia"/>
                <w:sz w:val="24"/>
                <w:szCs w:val="24"/>
                <w:lang w:eastAsia="zh-CN"/>
              </w:rPr>
              <w:t>工具器具的跟踪与分摊</w:t>
            </w:r>
            <w:r>
              <w:rPr>
                <w:rFonts w:ascii="Times New Roman" w:hAnsi="Times New Roman" w:cs="Times New Roman" w:hint="eastAsia"/>
                <w:sz w:val="24"/>
                <w:szCs w:val="24"/>
                <w:lang w:eastAsia="zh-CN"/>
              </w:rPr>
              <w:t>，</w:t>
            </w:r>
            <w:r w:rsidR="00F3486F" w:rsidRPr="00F3486F">
              <w:rPr>
                <w:rFonts w:ascii="Times New Roman" w:hAnsi="Times New Roman" w:cs="Times New Roman" w:hint="eastAsia"/>
                <w:sz w:val="24"/>
                <w:szCs w:val="24"/>
                <w:lang w:eastAsia="zh-CN"/>
              </w:rPr>
              <w:t>在会计软件上进行固定资产的跟踪与折旧提取、工资核算及其他会计业务</w:t>
            </w:r>
            <w:r w:rsidR="00044E87" w:rsidRPr="00044E87">
              <w:rPr>
                <w:rFonts w:ascii="Times New Roman" w:hAnsi="Times New Roman" w:cs="Times New Roman"/>
                <w:sz w:val="24"/>
                <w:szCs w:val="24"/>
                <w:lang w:eastAsia="zh-CN"/>
              </w:rPr>
              <w:t>；</w:t>
            </w:r>
            <w:r>
              <w:rPr>
                <w:rFonts w:ascii="Times New Roman" w:hAnsi="Times New Roman" w:cs="Times New Roman"/>
                <w:sz w:val="24"/>
                <w:szCs w:val="24"/>
                <w:lang w:val="vi-VN" w:eastAsia="zh-CN"/>
              </w:rPr>
              <w:t xml:space="preserve"> </w:t>
            </w:r>
          </w:p>
          <w:p w14:paraId="0F57778A" w14:textId="77777777" w:rsidR="007078F2" w:rsidRDefault="007078F2" w:rsidP="00AE7A6F">
            <w:pPr>
              <w:pStyle w:val="ListParagraph"/>
              <w:numPr>
                <w:ilvl w:val="0"/>
                <w:numId w:val="33"/>
              </w:numPr>
              <w:snapToGrid w:val="0"/>
              <w:spacing w:before="120" w:after="120"/>
              <w:ind w:left="328" w:rightChars="50" w:right="110" w:hanging="270"/>
              <w:jc w:val="both"/>
              <w:rPr>
                <w:rFonts w:ascii="Times New Roman" w:hAnsi="Times New Roman" w:cs="Times New Roman"/>
                <w:sz w:val="24"/>
                <w:szCs w:val="24"/>
                <w:lang w:val="pt-BR"/>
              </w:rPr>
            </w:pPr>
            <w:r w:rsidRPr="007078F2">
              <w:rPr>
                <w:rFonts w:ascii="Times New Roman" w:hAnsi="Times New Roman" w:cs="Times New Roman"/>
                <w:sz w:val="24"/>
                <w:szCs w:val="24"/>
                <w:lang w:val="pt-BR"/>
              </w:rPr>
              <w:t xml:space="preserve">Lập các bút toán nghiệp vụ tổng hợp cuối kỳ gồm trích trước chi phí (nếu có), phân bổ chi phí trả trước, các khoản thuế phát sinh trong kỳ, ..., kết chuyển và xác định kết quả hoạt động kinh doanh theo tháng hoặc quý. </w:t>
            </w:r>
          </w:p>
          <w:p w14:paraId="08118D09" w14:textId="265D4088" w:rsidR="00044E87" w:rsidRPr="007078F2" w:rsidRDefault="00044E87" w:rsidP="00044E87">
            <w:pPr>
              <w:pStyle w:val="ListParagraph"/>
              <w:snapToGrid w:val="0"/>
              <w:spacing w:before="120" w:after="120"/>
              <w:ind w:left="328" w:rightChars="50" w:right="110" w:firstLine="0"/>
              <w:jc w:val="both"/>
              <w:rPr>
                <w:rFonts w:ascii="Times New Roman" w:hAnsi="Times New Roman" w:cs="Times New Roman"/>
                <w:sz w:val="24"/>
                <w:szCs w:val="24"/>
                <w:lang w:val="pt-BR" w:eastAsia="zh-CN"/>
              </w:rPr>
            </w:pPr>
            <w:r w:rsidRPr="00044E87">
              <w:rPr>
                <w:rFonts w:ascii="Times New Roman" w:hAnsi="Times New Roman" w:cs="Times New Roman"/>
                <w:sz w:val="24"/>
                <w:szCs w:val="24"/>
                <w:lang w:eastAsia="zh-CN"/>
              </w:rPr>
              <w:t>编制期末汇总会计分录，包括预计费用（如有）、预付费用的摊销、当期发生的各类税费、月度或季度的结转及经营成果确认；</w:t>
            </w:r>
          </w:p>
          <w:p w14:paraId="53845701" w14:textId="77777777" w:rsidR="007078F2" w:rsidRDefault="007078F2" w:rsidP="00AE7A6F">
            <w:pPr>
              <w:pStyle w:val="ListParagraph"/>
              <w:numPr>
                <w:ilvl w:val="0"/>
                <w:numId w:val="33"/>
              </w:numPr>
              <w:snapToGrid w:val="0"/>
              <w:spacing w:before="120" w:after="120"/>
              <w:ind w:left="328" w:rightChars="50" w:right="110" w:hanging="270"/>
              <w:rPr>
                <w:rFonts w:ascii="Times New Roman" w:hAnsi="Times New Roman" w:cs="Times New Roman"/>
                <w:sz w:val="24"/>
                <w:szCs w:val="24"/>
                <w:lang w:val="pt-BR"/>
              </w:rPr>
            </w:pPr>
            <w:r w:rsidRPr="007078F2">
              <w:rPr>
                <w:rFonts w:ascii="Times New Roman" w:hAnsi="Times New Roman" w:cs="Times New Roman"/>
                <w:sz w:val="24"/>
                <w:szCs w:val="24"/>
                <w:lang w:val="pt-BR"/>
              </w:rPr>
              <w:t>Xuất sổ kế toán định dạng *.xlsx và *.pdf hàng tháng hoặc quý.</w:t>
            </w:r>
          </w:p>
          <w:p w14:paraId="1279CB26" w14:textId="4642193C" w:rsidR="00044E87" w:rsidRPr="003B7B4E" w:rsidRDefault="00044E87" w:rsidP="00044E87">
            <w:pPr>
              <w:pStyle w:val="ListParagraph"/>
              <w:snapToGrid w:val="0"/>
              <w:spacing w:before="120" w:after="120"/>
              <w:ind w:left="328" w:rightChars="50" w:right="110" w:firstLine="0"/>
              <w:rPr>
                <w:rFonts w:ascii="Times New Roman" w:hAnsi="Times New Roman" w:cs="Times New Roman"/>
                <w:sz w:val="24"/>
                <w:szCs w:val="24"/>
                <w:lang w:val="pt-BR" w:eastAsia="zh-CN"/>
              </w:rPr>
            </w:pPr>
            <w:r w:rsidRPr="003B7B4E">
              <w:rPr>
                <w:rFonts w:ascii="Times New Roman" w:hAnsi="Times New Roman" w:cs="Times New Roman"/>
                <w:sz w:val="24"/>
                <w:szCs w:val="24"/>
                <w:lang w:eastAsia="zh-CN"/>
              </w:rPr>
              <w:t>每月或每季度导出</w:t>
            </w:r>
            <w:r w:rsidRPr="003B7B4E">
              <w:rPr>
                <w:rFonts w:ascii="Times New Roman" w:hAnsi="Times New Roman" w:cs="Times New Roman"/>
                <w:sz w:val="24"/>
                <w:szCs w:val="24"/>
                <w:lang w:eastAsia="zh-CN"/>
              </w:rPr>
              <w:t xml:space="preserve"> </w:t>
            </w:r>
            <w:r w:rsidRPr="003B7B4E">
              <w:rPr>
                <w:rFonts w:ascii="Times New Roman" w:hAnsi="Times New Roman" w:cs="Times New Roman"/>
                <w:sz w:val="24"/>
                <w:szCs w:val="24"/>
                <w:lang w:eastAsia="zh-CN"/>
              </w:rPr>
              <w:t>（</w:t>
            </w:r>
            <w:r w:rsidRPr="003B7B4E">
              <w:rPr>
                <w:rFonts w:ascii="Times New Roman" w:hAnsi="Times New Roman" w:cs="Times New Roman"/>
                <w:sz w:val="24"/>
                <w:szCs w:val="24"/>
                <w:lang w:eastAsia="zh-CN"/>
              </w:rPr>
              <w:t>.xlsx</w:t>
            </w:r>
            <w:r w:rsidRPr="003B7B4E">
              <w:rPr>
                <w:rFonts w:ascii="Times New Roman" w:hAnsi="Times New Roman" w:cs="Times New Roman"/>
                <w:sz w:val="24"/>
                <w:szCs w:val="24"/>
                <w:lang w:eastAsia="zh-CN"/>
              </w:rPr>
              <w:t>）及</w:t>
            </w:r>
            <w:r w:rsidRPr="003B7B4E">
              <w:rPr>
                <w:rFonts w:ascii="Times New Roman" w:hAnsi="Times New Roman" w:cs="Times New Roman"/>
                <w:sz w:val="24"/>
                <w:szCs w:val="24"/>
                <w:lang w:eastAsia="zh-CN"/>
              </w:rPr>
              <w:t xml:space="preserve"> </w:t>
            </w:r>
            <w:r w:rsidRPr="003B7B4E">
              <w:rPr>
                <w:rFonts w:ascii="Times New Roman" w:hAnsi="Times New Roman" w:cs="Times New Roman"/>
                <w:sz w:val="24"/>
                <w:szCs w:val="24"/>
                <w:lang w:eastAsia="zh-CN"/>
              </w:rPr>
              <w:t>（</w:t>
            </w:r>
            <w:r w:rsidRPr="003B7B4E">
              <w:rPr>
                <w:rFonts w:ascii="Times New Roman" w:hAnsi="Times New Roman" w:cs="Times New Roman"/>
                <w:sz w:val="24"/>
                <w:szCs w:val="24"/>
                <w:lang w:eastAsia="zh-CN"/>
              </w:rPr>
              <w:t>.pdf</w:t>
            </w:r>
            <w:r w:rsidRPr="003B7B4E">
              <w:rPr>
                <w:rFonts w:ascii="Times New Roman" w:hAnsi="Times New Roman" w:cs="Times New Roman"/>
                <w:sz w:val="24"/>
                <w:szCs w:val="24"/>
                <w:lang w:eastAsia="zh-CN"/>
              </w:rPr>
              <w:t>）格式的会计账簿。</w:t>
            </w:r>
          </w:p>
        </w:tc>
      </w:tr>
      <w:tr w:rsidR="00B82090" w:rsidRPr="007078F2" w14:paraId="0302E10C" w14:textId="77777777" w:rsidTr="00B82090">
        <w:tc>
          <w:tcPr>
            <w:tcW w:w="851" w:type="dxa"/>
            <w:vAlign w:val="center"/>
          </w:tcPr>
          <w:p w14:paraId="63CDB04C" w14:textId="5CD6EECF" w:rsidR="00D05C7C" w:rsidRPr="006E3872" w:rsidRDefault="00D05C7C" w:rsidP="00D05C7C">
            <w:pPr>
              <w:snapToGrid w:val="0"/>
              <w:spacing w:before="120" w:after="120"/>
              <w:ind w:rightChars="50" w:right="110"/>
              <w:jc w:val="center"/>
              <w:rPr>
                <w:sz w:val="24"/>
                <w:szCs w:val="24"/>
                <w:lang w:val="pt-BR" w:eastAsia="zh-CN"/>
              </w:rPr>
            </w:pPr>
            <w:r w:rsidRPr="006E3872">
              <w:rPr>
                <w:sz w:val="24"/>
                <w:szCs w:val="24"/>
                <w:lang w:val="pt-BR" w:eastAsia="zh-CN"/>
              </w:rPr>
              <w:lastRenderedPageBreak/>
              <w:t>3</w:t>
            </w:r>
          </w:p>
        </w:tc>
        <w:tc>
          <w:tcPr>
            <w:tcW w:w="2022" w:type="dxa"/>
            <w:gridSpan w:val="2"/>
            <w:vAlign w:val="center"/>
          </w:tcPr>
          <w:p w14:paraId="1ED0A812" w14:textId="77777777" w:rsidR="00D05C7C" w:rsidRDefault="00EE2415" w:rsidP="00EE2415">
            <w:pPr>
              <w:snapToGrid w:val="0"/>
              <w:spacing w:before="120" w:after="120"/>
              <w:ind w:rightChars="50" w:right="110"/>
              <w:jc w:val="both"/>
              <w:rPr>
                <w:rFonts w:eastAsiaTheme="minorEastAsia"/>
                <w:b/>
                <w:bCs/>
                <w:sz w:val="24"/>
                <w:szCs w:val="24"/>
                <w:lang w:val="pt-BR" w:eastAsia="zh-CN"/>
              </w:rPr>
            </w:pPr>
            <w:r w:rsidRPr="00EE2415">
              <w:rPr>
                <w:b/>
                <w:bCs/>
                <w:sz w:val="24"/>
                <w:szCs w:val="24"/>
                <w:lang w:val="pt-BR"/>
              </w:rPr>
              <w:t>Dịch vụ kế toán trưởng</w:t>
            </w:r>
          </w:p>
          <w:p w14:paraId="597C43D5" w14:textId="609ACF23" w:rsidR="00044E87" w:rsidRPr="00044E87" w:rsidRDefault="00044E87" w:rsidP="00EE2415">
            <w:pPr>
              <w:snapToGrid w:val="0"/>
              <w:spacing w:before="120" w:after="120"/>
              <w:ind w:rightChars="50" w:right="110"/>
              <w:jc w:val="both"/>
              <w:rPr>
                <w:rFonts w:eastAsiaTheme="minorEastAsia"/>
                <w:b/>
                <w:bCs/>
                <w:sz w:val="24"/>
                <w:szCs w:val="24"/>
                <w:lang w:val="pt-BR" w:eastAsia="zh-CN"/>
              </w:rPr>
            </w:pPr>
            <w:r w:rsidRPr="00044E87">
              <w:rPr>
                <w:rFonts w:eastAsiaTheme="minorEastAsia" w:hint="eastAsia"/>
                <w:b/>
                <w:bCs/>
                <w:sz w:val="24"/>
                <w:szCs w:val="24"/>
                <w:lang w:val="pt-BR" w:eastAsia="zh-CN"/>
              </w:rPr>
              <w:t>会计主任服务</w:t>
            </w:r>
          </w:p>
        </w:tc>
        <w:tc>
          <w:tcPr>
            <w:tcW w:w="4073" w:type="dxa"/>
            <w:vAlign w:val="center"/>
          </w:tcPr>
          <w:p w14:paraId="0A119D8E" w14:textId="77777777" w:rsidR="00D05C7C" w:rsidRPr="00044E87" w:rsidRDefault="00D05C7C" w:rsidP="00D05C7C">
            <w:pPr>
              <w:pStyle w:val="ListParagraph"/>
              <w:numPr>
                <w:ilvl w:val="0"/>
                <w:numId w:val="26"/>
              </w:numPr>
              <w:snapToGrid w:val="0"/>
              <w:spacing w:before="120" w:after="120"/>
              <w:ind w:left="257" w:rightChars="50" w:right="110" w:hanging="261"/>
              <w:jc w:val="both"/>
              <w:rPr>
                <w:rFonts w:ascii="Times New Roman" w:eastAsia="Times New Roman" w:hAnsi="Times New Roman" w:cs="Times New Roman"/>
                <w:sz w:val="24"/>
                <w:szCs w:val="24"/>
                <w:lang w:val="pt-BR"/>
              </w:rPr>
            </w:pPr>
            <w:r w:rsidRPr="006E3872">
              <w:rPr>
                <w:rFonts w:ascii="Times New Roman" w:eastAsia="Times New Roman" w:hAnsi="Times New Roman" w:cs="Times New Roman"/>
                <w:sz w:val="24"/>
                <w:szCs w:val="24"/>
                <w:lang w:val="pt-BR"/>
              </w:rPr>
              <w:t>Thực hiện vai trò kế toán trưởng và ký tên trên các chứng từ, sổ kế toán, các văn bản khác do bộ phận kế toán phát hành. (Trong trường hợp phải đăng k</w:t>
            </w:r>
            <w:r w:rsidRPr="006E3872">
              <w:rPr>
                <w:rFonts w:ascii="Times New Roman" w:eastAsia="Times New Roman" w:hAnsi="Times New Roman" w:cs="Times New Roman" w:hint="eastAsia"/>
                <w:sz w:val="24"/>
                <w:szCs w:val="24"/>
                <w:lang w:val="pt-BR"/>
              </w:rPr>
              <w:t>ý</w:t>
            </w:r>
            <w:r w:rsidRPr="006E3872">
              <w:rPr>
                <w:rFonts w:ascii="Times New Roman" w:eastAsia="Times New Roman" w:hAnsi="Times New Roman" w:cs="Times New Roman"/>
                <w:sz w:val="24"/>
                <w:szCs w:val="24"/>
                <w:lang w:val="pt-BR"/>
              </w:rPr>
              <w:t xml:space="preserve"> kế toán trưởng với ngân hàng thì chúng tôi từ chối tham gia ký lệnh thanh toán và miễn trừ trách nhiệm đối với các giao dịch thanh </w:t>
            </w:r>
            <w:r w:rsidRPr="006E3872">
              <w:rPr>
                <w:rFonts w:ascii="Times New Roman" w:eastAsia="Times New Roman" w:hAnsi="Times New Roman" w:cs="Times New Roman"/>
                <w:sz w:val="24"/>
                <w:szCs w:val="24"/>
                <w:lang w:val="pt-BR"/>
              </w:rPr>
              <w:lastRenderedPageBreak/>
              <w:t>toán của doanh nghiệp.)</w:t>
            </w:r>
          </w:p>
          <w:p w14:paraId="45D80C2F" w14:textId="54190313" w:rsidR="00044E87" w:rsidRPr="00044E87" w:rsidRDefault="00044E87" w:rsidP="00044E87">
            <w:pPr>
              <w:pStyle w:val="ListParagraph"/>
              <w:snapToGrid w:val="0"/>
              <w:spacing w:before="120" w:after="120"/>
              <w:ind w:left="257" w:rightChars="50" w:right="110"/>
              <w:jc w:val="both"/>
              <w:rPr>
                <w:sz w:val="24"/>
                <w:szCs w:val="24"/>
                <w:lang w:eastAsia="zh-CN"/>
              </w:rPr>
            </w:pPr>
            <w:r w:rsidRPr="00044E87">
              <w:rPr>
                <w:sz w:val="24"/>
                <w:szCs w:val="24"/>
                <w:lang w:eastAsia="zh-CN"/>
              </w:rPr>
              <w:t>执行</w:t>
            </w:r>
            <w:r w:rsidR="003B7B4E" w:rsidRPr="003B7B4E">
              <w:rPr>
                <w:rFonts w:hint="eastAsia"/>
                <w:sz w:val="24"/>
                <w:szCs w:val="24"/>
                <w:lang w:eastAsia="zh-CN"/>
              </w:rPr>
              <w:t>会计主任</w:t>
            </w:r>
            <w:r w:rsidRPr="00044E87">
              <w:rPr>
                <w:sz w:val="24"/>
                <w:szCs w:val="24"/>
                <w:lang w:eastAsia="zh-CN"/>
              </w:rPr>
              <w:t>的职责，并在会计部门出具的凭证、账簿及其他文件上签字。</w:t>
            </w:r>
            <w:r w:rsidRPr="00044E87">
              <w:rPr>
                <w:i/>
                <w:iCs/>
                <w:sz w:val="24"/>
                <w:szCs w:val="24"/>
                <w:lang w:eastAsia="zh-CN"/>
              </w:rPr>
              <w:t>(若需向银行登记</w:t>
            </w:r>
            <w:r w:rsidR="003B7B4E" w:rsidRPr="003B7B4E">
              <w:rPr>
                <w:rFonts w:hint="eastAsia"/>
                <w:i/>
                <w:iCs/>
                <w:sz w:val="24"/>
                <w:szCs w:val="24"/>
                <w:lang w:eastAsia="zh-CN"/>
              </w:rPr>
              <w:t>会计主任</w:t>
            </w:r>
            <w:r w:rsidRPr="00044E87">
              <w:rPr>
                <w:i/>
                <w:iCs/>
                <w:sz w:val="24"/>
                <w:szCs w:val="24"/>
                <w:lang w:eastAsia="zh-CN"/>
              </w:rPr>
              <w:t>，我们将拒绝参与付款指令的签署，并对企业的付款交易免责。)</w:t>
            </w:r>
          </w:p>
          <w:p w14:paraId="60D5F41A" w14:textId="77777777" w:rsidR="00D05C7C" w:rsidRPr="00044E87" w:rsidRDefault="00D05C7C" w:rsidP="00D05C7C">
            <w:pPr>
              <w:pStyle w:val="ListParagraph"/>
              <w:numPr>
                <w:ilvl w:val="0"/>
                <w:numId w:val="26"/>
              </w:numPr>
              <w:snapToGrid w:val="0"/>
              <w:spacing w:before="120" w:after="120"/>
              <w:ind w:left="257" w:rightChars="50" w:right="110" w:hanging="261"/>
              <w:jc w:val="both"/>
              <w:rPr>
                <w:rFonts w:ascii="Times New Roman" w:eastAsia="Times New Roman" w:hAnsi="Times New Roman" w:cs="Times New Roman"/>
                <w:sz w:val="24"/>
                <w:szCs w:val="24"/>
                <w:lang w:val="pt-BR"/>
              </w:rPr>
            </w:pPr>
            <w:r w:rsidRPr="006E3872">
              <w:rPr>
                <w:rFonts w:ascii="Times New Roman" w:eastAsia="Times New Roman" w:hAnsi="Times New Roman" w:cs="Times New Roman"/>
                <w:sz w:val="24"/>
                <w:szCs w:val="24"/>
                <w:lang w:val="pt-BR"/>
              </w:rPr>
              <w:t xml:space="preserve">Thay mặt doanh nghiệp giải trình với cơ quan thuế khi được yêu cầu; </w:t>
            </w:r>
          </w:p>
          <w:p w14:paraId="5EEF081A" w14:textId="1C7CBED0" w:rsidR="00044E87" w:rsidRPr="006E3872" w:rsidRDefault="00044E87" w:rsidP="00044E87">
            <w:pPr>
              <w:pStyle w:val="ListParagraph"/>
              <w:snapToGrid w:val="0"/>
              <w:spacing w:before="120" w:after="120"/>
              <w:ind w:left="257" w:rightChars="50" w:right="110" w:firstLine="0"/>
              <w:jc w:val="both"/>
              <w:rPr>
                <w:rFonts w:ascii="Times New Roman" w:eastAsia="Times New Roman" w:hAnsi="Times New Roman" w:cs="Times New Roman"/>
                <w:sz w:val="24"/>
                <w:szCs w:val="24"/>
                <w:lang w:val="pt-BR" w:eastAsia="zh-CN"/>
              </w:rPr>
            </w:pPr>
            <w:r w:rsidRPr="00044E87">
              <w:rPr>
                <w:rFonts w:hint="eastAsia"/>
                <w:sz w:val="24"/>
                <w:szCs w:val="24"/>
                <w:lang w:eastAsia="zh-CN"/>
              </w:rPr>
              <w:t>在税务机关要求时，代表企业进行解释说明</w:t>
            </w:r>
          </w:p>
          <w:p w14:paraId="779103C3" w14:textId="77777777" w:rsidR="00D05C7C" w:rsidRPr="00EC09A0" w:rsidRDefault="00D05C7C" w:rsidP="00D05C7C">
            <w:pPr>
              <w:pStyle w:val="ListParagraph"/>
              <w:numPr>
                <w:ilvl w:val="0"/>
                <w:numId w:val="26"/>
              </w:numPr>
              <w:snapToGrid w:val="0"/>
              <w:spacing w:before="120" w:after="120"/>
              <w:ind w:left="266" w:rightChars="50" w:right="110" w:hanging="270"/>
              <w:jc w:val="both"/>
              <w:rPr>
                <w:rFonts w:ascii="Times New Roman" w:hAnsi="Times New Roman" w:cs="Times New Roman"/>
                <w:sz w:val="24"/>
                <w:szCs w:val="24"/>
                <w:lang w:val="pt-BR"/>
              </w:rPr>
            </w:pPr>
            <w:r w:rsidRPr="007078F2">
              <w:rPr>
                <w:rFonts w:ascii="Times New Roman" w:hAnsi="Times New Roman" w:cs="Times New Roman"/>
                <w:sz w:val="24"/>
                <w:szCs w:val="24"/>
                <w:lang w:val="pt-BR"/>
              </w:rPr>
              <w:t xml:space="preserve">Đào tạo kế toán nội bộ nắm vững nghiệp vụ kế toán, hiểu luật thuế nhằm đảm bảo thực hiện tốt các phần việc của kế toán nội bộ và phối hợp với </w:t>
            </w:r>
            <w:r w:rsidRPr="00EC09A0">
              <w:rPr>
                <w:rFonts w:ascii="Times New Roman" w:hAnsi="Times New Roman" w:cs="Times New Roman"/>
                <w:sz w:val="24"/>
                <w:szCs w:val="24"/>
                <w:lang w:val="pt-BR"/>
              </w:rPr>
              <w:t>Taman thực hiện hiệu quả các công việc kế toán, kê khai thuế.</w:t>
            </w:r>
          </w:p>
          <w:p w14:paraId="0F432B22" w14:textId="7F388524" w:rsidR="00044E87" w:rsidRPr="007078F2" w:rsidRDefault="00044E87" w:rsidP="00044E87">
            <w:pPr>
              <w:pStyle w:val="ListParagraph"/>
              <w:snapToGrid w:val="0"/>
              <w:spacing w:before="120" w:after="120"/>
              <w:ind w:left="266" w:rightChars="50" w:right="110" w:firstLine="0"/>
              <w:jc w:val="both"/>
              <w:rPr>
                <w:rFonts w:ascii="Times New Roman" w:hAnsi="Times New Roman" w:cs="Times New Roman"/>
                <w:sz w:val="24"/>
                <w:szCs w:val="24"/>
                <w:lang w:val="pt-BR" w:eastAsia="zh-CN"/>
              </w:rPr>
            </w:pPr>
            <w:r w:rsidRPr="00EC09A0">
              <w:rPr>
                <w:rFonts w:ascii="Times New Roman" w:hAnsi="Times New Roman" w:cs="Times New Roman"/>
                <w:sz w:val="24"/>
                <w:szCs w:val="24"/>
                <w:lang w:eastAsia="zh-CN"/>
              </w:rPr>
              <w:t>培训内部会计人员，帮助其熟练掌握会计实务，理解税法规定，确保其能胜任本职工作，并与</w:t>
            </w:r>
            <w:r w:rsidRPr="00EC09A0">
              <w:rPr>
                <w:rFonts w:ascii="Times New Roman" w:hAnsi="Times New Roman" w:cs="Times New Roman"/>
                <w:sz w:val="24"/>
                <w:szCs w:val="24"/>
                <w:lang w:eastAsia="zh-CN"/>
              </w:rPr>
              <w:t xml:space="preserve"> Taman </w:t>
            </w:r>
            <w:r w:rsidRPr="00EC09A0">
              <w:rPr>
                <w:rFonts w:ascii="Times New Roman" w:hAnsi="Times New Roman" w:cs="Times New Roman"/>
                <w:sz w:val="24"/>
                <w:szCs w:val="24"/>
                <w:lang w:eastAsia="zh-CN"/>
              </w:rPr>
              <w:t>有效</w:t>
            </w:r>
            <w:r w:rsidRPr="00044E87">
              <w:rPr>
                <w:rFonts w:ascii="Times New Roman" w:hAnsi="Times New Roman" w:cs="Times New Roman"/>
                <w:sz w:val="24"/>
                <w:szCs w:val="24"/>
                <w:lang w:eastAsia="zh-CN"/>
              </w:rPr>
              <w:t>协作，完成会计与报税工作。</w:t>
            </w:r>
          </w:p>
        </w:tc>
        <w:tc>
          <w:tcPr>
            <w:tcW w:w="1418" w:type="dxa"/>
            <w:vAlign w:val="center"/>
          </w:tcPr>
          <w:p w14:paraId="7A026FE6" w14:textId="77777777" w:rsidR="00D05C7C" w:rsidRDefault="00EE2415" w:rsidP="00D05C7C">
            <w:pPr>
              <w:snapToGrid w:val="0"/>
              <w:spacing w:before="120" w:after="120"/>
              <w:ind w:rightChars="50" w:right="110"/>
              <w:jc w:val="center"/>
              <w:rPr>
                <w:rFonts w:eastAsiaTheme="minorEastAsia"/>
                <w:sz w:val="24"/>
                <w:szCs w:val="24"/>
                <w:lang w:val="pt-BR" w:eastAsia="zh-CN"/>
              </w:rPr>
            </w:pPr>
            <w:r>
              <w:rPr>
                <w:sz w:val="24"/>
                <w:szCs w:val="24"/>
                <w:lang w:val="pt-BR"/>
              </w:rPr>
              <w:lastRenderedPageBreak/>
              <w:t xml:space="preserve">Tháng </w:t>
            </w:r>
          </w:p>
          <w:p w14:paraId="58B28DBC" w14:textId="1BC2A6BE" w:rsidR="00833C22" w:rsidRPr="00833C22" w:rsidRDefault="00833C22" w:rsidP="00D05C7C">
            <w:pPr>
              <w:snapToGrid w:val="0"/>
              <w:spacing w:before="120" w:after="120"/>
              <w:ind w:rightChars="50" w:right="110"/>
              <w:jc w:val="center"/>
              <w:rPr>
                <w:rFonts w:eastAsiaTheme="minorEastAsia"/>
                <w:sz w:val="24"/>
                <w:szCs w:val="24"/>
                <w:lang w:val="pt-BR" w:eastAsia="zh-CN"/>
              </w:rPr>
            </w:pPr>
            <w:r>
              <w:rPr>
                <w:rFonts w:eastAsiaTheme="minorEastAsia" w:hint="eastAsia"/>
                <w:sz w:val="24"/>
                <w:szCs w:val="24"/>
                <w:lang w:val="pt-BR" w:eastAsia="zh-CN"/>
              </w:rPr>
              <w:t>月</w:t>
            </w:r>
          </w:p>
        </w:tc>
        <w:tc>
          <w:tcPr>
            <w:tcW w:w="1701" w:type="dxa"/>
            <w:vAlign w:val="center"/>
          </w:tcPr>
          <w:p w14:paraId="1EDA6848" w14:textId="2C79E101" w:rsidR="00D05C7C" w:rsidRPr="006E3872" w:rsidRDefault="00EE2415" w:rsidP="00D05C7C">
            <w:pPr>
              <w:snapToGrid w:val="0"/>
              <w:spacing w:before="120" w:after="120"/>
              <w:ind w:rightChars="50" w:right="110"/>
              <w:jc w:val="center"/>
              <w:rPr>
                <w:sz w:val="24"/>
                <w:szCs w:val="24"/>
                <w:lang w:val="pt-BR"/>
              </w:rPr>
            </w:pPr>
            <w:r>
              <w:rPr>
                <w:sz w:val="24"/>
                <w:szCs w:val="24"/>
                <w:lang w:val="pt-BR"/>
              </w:rPr>
              <w:t>550.00</w:t>
            </w:r>
          </w:p>
        </w:tc>
      </w:tr>
      <w:tr w:rsidR="00B82090" w:rsidRPr="00863F31" w14:paraId="61D2536A" w14:textId="77777777" w:rsidTr="00B82090">
        <w:tc>
          <w:tcPr>
            <w:tcW w:w="851" w:type="dxa"/>
            <w:vAlign w:val="center"/>
          </w:tcPr>
          <w:p w14:paraId="32973F87" w14:textId="3D8A0738" w:rsidR="00D05C7C" w:rsidRPr="006E3872" w:rsidRDefault="00D05C7C" w:rsidP="00EE2415">
            <w:pPr>
              <w:snapToGrid w:val="0"/>
              <w:spacing w:before="120" w:after="120"/>
              <w:ind w:rightChars="50" w:right="110"/>
              <w:jc w:val="center"/>
              <w:rPr>
                <w:sz w:val="24"/>
                <w:szCs w:val="24"/>
                <w:lang w:val="pt-BR" w:eastAsia="zh-CN"/>
              </w:rPr>
            </w:pPr>
            <w:r>
              <w:rPr>
                <w:sz w:val="24"/>
                <w:szCs w:val="24"/>
                <w:lang w:val="pt-BR" w:eastAsia="zh-CN"/>
              </w:rPr>
              <w:t>4</w:t>
            </w:r>
          </w:p>
        </w:tc>
        <w:tc>
          <w:tcPr>
            <w:tcW w:w="2022" w:type="dxa"/>
            <w:gridSpan w:val="2"/>
            <w:vAlign w:val="center"/>
          </w:tcPr>
          <w:p w14:paraId="378D0246" w14:textId="77777777" w:rsidR="00D05C7C" w:rsidRDefault="00EE2415" w:rsidP="00EE2415">
            <w:pPr>
              <w:snapToGrid w:val="0"/>
              <w:spacing w:before="120" w:after="120"/>
              <w:ind w:rightChars="50" w:right="110"/>
              <w:rPr>
                <w:rFonts w:eastAsiaTheme="minorEastAsia"/>
                <w:b/>
                <w:bCs/>
                <w:sz w:val="24"/>
                <w:szCs w:val="24"/>
                <w:lang w:val="pt-BR" w:eastAsia="zh-CN"/>
              </w:rPr>
            </w:pPr>
            <w:r w:rsidRPr="00EE2415">
              <w:rPr>
                <w:b/>
                <w:bCs/>
                <w:sz w:val="24"/>
                <w:szCs w:val="24"/>
                <w:lang w:val="pt-BR"/>
              </w:rPr>
              <w:t>Dịch vụ quyết toán năm</w:t>
            </w:r>
            <w:r>
              <w:rPr>
                <w:b/>
                <w:bCs/>
                <w:sz w:val="24"/>
                <w:szCs w:val="24"/>
                <w:lang w:val="pt-BR"/>
              </w:rPr>
              <w:t xml:space="preserve"> </w:t>
            </w:r>
          </w:p>
          <w:p w14:paraId="6F6CFE9F" w14:textId="4FFF13E4" w:rsidR="00044E87" w:rsidRPr="00044E87" w:rsidRDefault="00044E87" w:rsidP="00EE2415">
            <w:pPr>
              <w:snapToGrid w:val="0"/>
              <w:spacing w:before="120" w:after="120"/>
              <w:ind w:rightChars="50" w:right="110"/>
              <w:rPr>
                <w:rFonts w:eastAsiaTheme="minorEastAsia"/>
                <w:b/>
                <w:bCs/>
                <w:sz w:val="24"/>
                <w:szCs w:val="24"/>
                <w:lang w:val="pt-BR" w:eastAsia="zh-CN"/>
              </w:rPr>
            </w:pPr>
            <w:r w:rsidRPr="00044E87">
              <w:rPr>
                <w:rFonts w:eastAsiaTheme="minorEastAsia"/>
                <w:b/>
                <w:bCs/>
                <w:sz w:val="24"/>
                <w:szCs w:val="24"/>
                <w:lang w:eastAsia="zh-CN"/>
              </w:rPr>
              <w:t>年度决算服务</w:t>
            </w:r>
          </w:p>
        </w:tc>
        <w:tc>
          <w:tcPr>
            <w:tcW w:w="4073" w:type="dxa"/>
          </w:tcPr>
          <w:p w14:paraId="31EF91BF" w14:textId="69FEB585" w:rsidR="00D05C7C" w:rsidRDefault="00D05C7C" w:rsidP="00D05C7C">
            <w:pPr>
              <w:pStyle w:val="ListParagraph"/>
              <w:numPr>
                <w:ilvl w:val="0"/>
                <w:numId w:val="34"/>
              </w:numPr>
              <w:ind w:left="266" w:hanging="266"/>
              <w:rPr>
                <w:rFonts w:ascii="Times New Roman" w:hAnsi="Times New Roman" w:cs="Times New Roman"/>
                <w:sz w:val="24"/>
                <w:szCs w:val="24"/>
                <w:lang w:val="pt-BR"/>
              </w:rPr>
            </w:pPr>
            <w:r w:rsidRPr="00AE7A6F">
              <w:rPr>
                <w:rFonts w:ascii="Times New Roman" w:hAnsi="Times New Roman" w:cs="Times New Roman"/>
                <w:sz w:val="24"/>
                <w:szCs w:val="24"/>
                <w:lang w:val="pt-BR"/>
              </w:rPr>
              <w:t>Tổng hợp thông tin, số liệu kế toán, lập bộ BCTC năm;</w:t>
            </w:r>
          </w:p>
          <w:p w14:paraId="635D578F" w14:textId="18F4D5F3" w:rsidR="00044E87" w:rsidRPr="00AE7A6F" w:rsidRDefault="00044E87" w:rsidP="00044E87">
            <w:pPr>
              <w:pStyle w:val="ListParagraph"/>
              <w:ind w:left="266" w:firstLine="0"/>
              <w:rPr>
                <w:rFonts w:ascii="Times New Roman" w:hAnsi="Times New Roman" w:cs="Times New Roman"/>
                <w:sz w:val="24"/>
                <w:szCs w:val="24"/>
                <w:lang w:val="pt-BR" w:eastAsia="zh-CN"/>
              </w:rPr>
            </w:pPr>
            <w:r w:rsidRPr="00044E87">
              <w:rPr>
                <w:rFonts w:ascii="Times New Roman" w:hAnsi="Times New Roman" w:cs="Times New Roman"/>
                <w:sz w:val="24"/>
                <w:szCs w:val="24"/>
                <w:lang w:eastAsia="zh-CN"/>
              </w:rPr>
              <w:t>汇总会计信息与数据，编制年度财务报表；</w:t>
            </w:r>
          </w:p>
          <w:p w14:paraId="0AD1C877" w14:textId="77777777" w:rsidR="00F3486F" w:rsidRPr="00F3486F" w:rsidRDefault="00D05C7C" w:rsidP="00044E87">
            <w:pPr>
              <w:pStyle w:val="ListParagraph"/>
              <w:numPr>
                <w:ilvl w:val="0"/>
                <w:numId w:val="34"/>
              </w:numPr>
              <w:ind w:left="266" w:hanging="266"/>
              <w:rPr>
                <w:rFonts w:ascii="Times New Roman" w:hAnsi="Times New Roman" w:cs="Times New Roman"/>
                <w:sz w:val="24"/>
                <w:szCs w:val="24"/>
                <w:lang w:val="pt-BR"/>
              </w:rPr>
            </w:pPr>
            <w:r w:rsidRPr="00AE7A6F">
              <w:rPr>
                <w:rFonts w:ascii="Times New Roman" w:hAnsi="Times New Roman" w:cs="Times New Roman"/>
                <w:sz w:val="24"/>
                <w:szCs w:val="24"/>
                <w:lang w:val="pt-BR"/>
              </w:rPr>
              <w:t>Cung cấp số liệu kế toán và phối hợp với đơn vị kiểm toán để thực hiện kiểm toán BCTC;</w:t>
            </w:r>
          </w:p>
          <w:p w14:paraId="48EB10E8" w14:textId="1F7C9E4E" w:rsidR="00044E87" w:rsidRPr="00F3486F" w:rsidRDefault="00044E87" w:rsidP="00F3486F">
            <w:pPr>
              <w:pStyle w:val="ListParagraph"/>
              <w:ind w:left="266" w:firstLine="0"/>
              <w:rPr>
                <w:rFonts w:ascii="Times New Roman" w:hAnsi="Times New Roman" w:cs="Times New Roman"/>
                <w:sz w:val="24"/>
                <w:szCs w:val="24"/>
                <w:lang w:val="pt-BR" w:eastAsia="zh-CN"/>
              </w:rPr>
            </w:pPr>
            <w:r w:rsidRPr="00F3486F">
              <w:rPr>
                <w:rFonts w:eastAsiaTheme="minorEastAsia"/>
                <w:sz w:val="24"/>
                <w:szCs w:val="24"/>
                <w:lang w:eastAsia="zh-CN"/>
              </w:rPr>
              <w:t>向审计单位提供会计数据并配合</w:t>
            </w:r>
            <w:r w:rsidR="00F3486F" w:rsidRPr="00F3486F">
              <w:rPr>
                <w:rFonts w:eastAsiaTheme="minorEastAsia" w:hint="eastAsia"/>
                <w:sz w:val="24"/>
                <w:szCs w:val="24"/>
                <w:lang w:eastAsia="zh-CN"/>
              </w:rPr>
              <w:t xml:space="preserve">  </w:t>
            </w:r>
            <w:r w:rsidRPr="00F3486F">
              <w:rPr>
                <w:rFonts w:eastAsiaTheme="minorEastAsia"/>
                <w:sz w:val="24"/>
                <w:szCs w:val="24"/>
                <w:lang w:eastAsia="zh-CN"/>
              </w:rPr>
              <w:t>完成财务报表审计；</w:t>
            </w:r>
          </w:p>
          <w:p w14:paraId="688B2BB3" w14:textId="535A3B83" w:rsidR="00D05C7C" w:rsidRDefault="00D05C7C" w:rsidP="00D05C7C">
            <w:pPr>
              <w:pStyle w:val="ListParagraph"/>
              <w:numPr>
                <w:ilvl w:val="0"/>
                <w:numId w:val="34"/>
              </w:numPr>
              <w:snapToGrid w:val="0"/>
              <w:spacing w:before="120" w:after="120"/>
              <w:ind w:left="266" w:rightChars="50" w:right="110" w:hanging="266"/>
              <w:jc w:val="both"/>
              <w:rPr>
                <w:rFonts w:ascii="Times New Roman" w:hAnsi="Times New Roman" w:cs="Times New Roman"/>
                <w:sz w:val="24"/>
                <w:szCs w:val="24"/>
                <w:lang w:val="pt-BR"/>
              </w:rPr>
            </w:pPr>
            <w:r w:rsidRPr="00AE7A6F">
              <w:rPr>
                <w:rFonts w:ascii="Times New Roman" w:hAnsi="Times New Roman" w:cs="Times New Roman"/>
                <w:sz w:val="24"/>
                <w:szCs w:val="24"/>
                <w:lang w:val="pt-BR"/>
              </w:rPr>
              <w:t>Thực hiện quyết toán với cơ quan thuế đối với số liệu mà chúng tôi thực hiện. (Nghĩa vụ này được bảo lưu cho đến khi có Biên bản kiểm tra thuế.) (Đối với dữ liệu trong quá khứ của doanh nghiệp, chúng tôi chỉ nhận quyết toán sau khi soát xét lại và có tính phí.</w:t>
            </w:r>
          </w:p>
          <w:p w14:paraId="43711F22" w14:textId="4445BDA4" w:rsidR="00044E87" w:rsidRPr="00044E87" w:rsidRDefault="00044E87" w:rsidP="00044E87">
            <w:pPr>
              <w:snapToGrid w:val="0"/>
              <w:spacing w:before="120" w:after="120"/>
              <w:ind w:left="266" w:right="110"/>
              <w:jc w:val="both"/>
              <w:rPr>
                <w:rFonts w:eastAsiaTheme="minorEastAsia"/>
                <w:sz w:val="24"/>
                <w:szCs w:val="24"/>
                <w:lang w:val="pt-BR" w:eastAsia="zh-CN"/>
              </w:rPr>
            </w:pPr>
            <w:r w:rsidRPr="00044E87">
              <w:rPr>
                <w:rFonts w:eastAsiaTheme="minorEastAsia"/>
                <w:sz w:val="24"/>
                <w:szCs w:val="24"/>
                <w:lang w:eastAsia="zh-CN"/>
              </w:rPr>
              <w:t>就我们处理的数据与税务机关进</w:t>
            </w:r>
            <w:r w:rsidRPr="00044E87">
              <w:rPr>
                <w:rFonts w:eastAsiaTheme="minorEastAsia"/>
                <w:sz w:val="24"/>
                <w:szCs w:val="24"/>
                <w:lang w:eastAsia="zh-CN"/>
              </w:rPr>
              <w:lastRenderedPageBreak/>
              <w:t>行决算。（此义务将保留至取得税务检查记录为止。）（对于企业的历史数据，我们仅在复核后接受决算，并将收取相应费用。）</w:t>
            </w:r>
          </w:p>
        </w:tc>
        <w:tc>
          <w:tcPr>
            <w:tcW w:w="1418" w:type="dxa"/>
            <w:vAlign w:val="center"/>
          </w:tcPr>
          <w:p w14:paraId="71A8BF07" w14:textId="77777777" w:rsidR="00D05C7C" w:rsidRDefault="008964E8" w:rsidP="00D05C7C">
            <w:pPr>
              <w:snapToGrid w:val="0"/>
              <w:spacing w:before="120" w:after="120"/>
              <w:ind w:rightChars="50" w:right="110"/>
              <w:jc w:val="center"/>
              <w:rPr>
                <w:rFonts w:eastAsiaTheme="minorEastAsia"/>
                <w:sz w:val="24"/>
                <w:szCs w:val="24"/>
                <w:lang w:val="pt-BR" w:eastAsia="zh-CN"/>
              </w:rPr>
            </w:pPr>
            <w:r w:rsidRPr="001732E1">
              <w:rPr>
                <w:sz w:val="24"/>
                <w:szCs w:val="24"/>
                <w:lang w:val="pt-BR"/>
              </w:rPr>
              <w:lastRenderedPageBreak/>
              <w:t>Năm</w:t>
            </w:r>
          </w:p>
          <w:p w14:paraId="3C76ED3C" w14:textId="28ABEB53" w:rsidR="00833C22" w:rsidRPr="00833C22" w:rsidRDefault="00833C22" w:rsidP="00D05C7C">
            <w:pPr>
              <w:snapToGrid w:val="0"/>
              <w:spacing w:before="120" w:after="120"/>
              <w:ind w:rightChars="50" w:right="110"/>
              <w:jc w:val="center"/>
              <w:rPr>
                <w:rFonts w:eastAsiaTheme="minorEastAsia"/>
                <w:sz w:val="24"/>
                <w:szCs w:val="24"/>
                <w:lang w:val="pt-BR" w:eastAsia="zh-CN"/>
              </w:rPr>
            </w:pPr>
            <w:r>
              <w:rPr>
                <w:rFonts w:eastAsiaTheme="minorEastAsia" w:hint="eastAsia"/>
                <w:sz w:val="24"/>
                <w:szCs w:val="24"/>
                <w:lang w:val="pt-BR" w:eastAsia="zh-CN"/>
              </w:rPr>
              <w:t>年</w:t>
            </w:r>
          </w:p>
        </w:tc>
        <w:tc>
          <w:tcPr>
            <w:tcW w:w="1701" w:type="dxa"/>
            <w:vAlign w:val="center"/>
          </w:tcPr>
          <w:p w14:paraId="6696B1E2" w14:textId="77777777" w:rsidR="00D05C7C" w:rsidRDefault="001732E1" w:rsidP="00D05C7C">
            <w:pPr>
              <w:snapToGrid w:val="0"/>
              <w:spacing w:before="120" w:after="120"/>
              <w:ind w:rightChars="50" w:right="110"/>
              <w:jc w:val="center"/>
              <w:rPr>
                <w:rFonts w:eastAsiaTheme="minorEastAsia"/>
                <w:lang w:val="pt-BR" w:eastAsia="zh-CN"/>
              </w:rPr>
            </w:pPr>
            <w:r w:rsidRPr="001732E1">
              <w:rPr>
                <w:lang w:val="pt-BR"/>
              </w:rPr>
              <w:t>Tương đương 1 tháng phí dịch vụ kê khai thuế + dịch vụ kế toán</w:t>
            </w:r>
          </w:p>
          <w:p w14:paraId="65C4417A" w14:textId="7B337C1C" w:rsidR="00833C22" w:rsidRPr="00833C22" w:rsidRDefault="00833C22" w:rsidP="00D05C7C">
            <w:pPr>
              <w:snapToGrid w:val="0"/>
              <w:spacing w:before="120" w:after="120"/>
              <w:ind w:rightChars="50" w:right="110"/>
              <w:jc w:val="center"/>
              <w:rPr>
                <w:rFonts w:eastAsiaTheme="minorEastAsia"/>
                <w:sz w:val="24"/>
                <w:szCs w:val="24"/>
                <w:lang w:val="pt-BR" w:eastAsia="zh-CN"/>
              </w:rPr>
            </w:pPr>
            <w:r w:rsidRPr="00833C22">
              <w:rPr>
                <w:rFonts w:eastAsiaTheme="minorEastAsia"/>
                <w:sz w:val="24"/>
                <w:szCs w:val="24"/>
                <w:lang w:eastAsia="zh-CN"/>
              </w:rPr>
              <w:t>相当于一个月的报税服务费加会计服务费。</w:t>
            </w:r>
          </w:p>
        </w:tc>
      </w:tr>
      <w:tr w:rsidR="00B82090" w:rsidRPr="007078F2" w14:paraId="4A9420E5" w14:textId="77777777" w:rsidTr="00B82090">
        <w:tc>
          <w:tcPr>
            <w:tcW w:w="851" w:type="dxa"/>
            <w:vAlign w:val="center"/>
          </w:tcPr>
          <w:p w14:paraId="22F51F6D" w14:textId="2FBEBB72" w:rsidR="00D05C7C" w:rsidRDefault="00D05C7C" w:rsidP="00D05C7C">
            <w:pPr>
              <w:snapToGrid w:val="0"/>
              <w:spacing w:before="120" w:after="120"/>
              <w:ind w:rightChars="50" w:right="110"/>
              <w:jc w:val="center"/>
              <w:rPr>
                <w:sz w:val="24"/>
                <w:szCs w:val="24"/>
                <w:lang w:val="pt-BR" w:eastAsia="zh-CN"/>
              </w:rPr>
            </w:pPr>
            <w:r>
              <w:rPr>
                <w:sz w:val="24"/>
                <w:szCs w:val="24"/>
                <w:lang w:val="pt-BR" w:eastAsia="zh-CN"/>
              </w:rPr>
              <w:t>5</w:t>
            </w:r>
          </w:p>
        </w:tc>
        <w:tc>
          <w:tcPr>
            <w:tcW w:w="2022" w:type="dxa"/>
            <w:gridSpan w:val="2"/>
          </w:tcPr>
          <w:p w14:paraId="3CDEA40B" w14:textId="77777777" w:rsidR="00D05C7C" w:rsidRDefault="00EE2415" w:rsidP="00D05C7C">
            <w:pPr>
              <w:snapToGrid w:val="0"/>
              <w:spacing w:before="120" w:after="120"/>
              <w:ind w:rightChars="50" w:right="110"/>
              <w:rPr>
                <w:rFonts w:eastAsiaTheme="minorEastAsia"/>
                <w:b/>
                <w:bCs/>
                <w:sz w:val="24"/>
                <w:szCs w:val="24"/>
                <w:lang w:val="pt-BR" w:eastAsia="zh-CN"/>
              </w:rPr>
            </w:pPr>
            <w:r w:rsidRPr="00EE2415">
              <w:rPr>
                <w:b/>
                <w:bCs/>
                <w:sz w:val="24"/>
                <w:szCs w:val="24"/>
                <w:lang w:val="pt-BR"/>
              </w:rPr>
              <w:t>Dịch vụ tư vấn thuế</w:t>
            </w:r>
          </w:p>
          <w:p w14:paraId="30C3676C" w14:textId="06E9C291" w:rsidR="00044E87" w:rsidRPr="00044E87" w:rsidRDefault="00044E87" w:rsidP="00D05C7C">
            <w:pPr>
              <w:snapToGrid w:val="0"/>
              <w:spacing w:before="120" w:after="120"/>
              <w:ind w:rightChars="50" w:right="110"/>
              <w:rPr>
                <w:rFonts w:eastAsiaTheme="minorEastAsia"/>
                <w:b/>
                <w:bCs/>
                <w:sz w:val="24"/>
                <w:szCs w:val="24"/>
                <w:lang w:val="pt-BR" w:eastAsia="zh-CN"/>
              </w:rPr>
            </w:pPr>
            <w:r w:rsidRPr="00044E87">
              <w:rPr>
                <w:rFonts w:eastAsiaTheme="minorEastAsia"/>
                <w:b/>
                <w:bCs/>
                <w:sz w:val="24"/>
                <w:szCs w:val="24"/>
                <w:lang w:eastAsia="zh-CN"/>
              </w:rPr>
              <w:t>税务咨询服务</w:t>
            </w:r>
          </w:p>
        </w:tc>
        <w:tc>
          <w:tcPr>
            <w:tcW w:w="4073" w:type="dxa"/>
          </w:tcPr>
          <w:p w14:paraId="0DB077D2" w14:textId="2C1A6E6B" w:rsidR="00D05C7C" w:rsidRDefault="00D05C7C" w:rsidP="00D05C7C">
            <w:pPr>
              <w:snapToGrid w:val="0"/>
              <w:spacing w:before="120" w:after="120"/>
              <w:ind w:rightChars="50" w:right="110"/>
              <w:jc w:val="both"/>
              <w:rPr>
                <w:rFonts w:eastAsiaTheme="minorEastAsia"/>
                <w:sz w:val="24"/>
                <w:szCs w:val="24"/>
                <w:lang w:val="pt-BR" w:eastAsia="zh-CN"/>
              </w:rPr>
            </w:pPr>
            <w:r w:rsidRPr="00E67C69">
              <w:rPr>
                <w:sz w:val="24"/>
                <w:szCs w:val="24"/>
                <w:lang w:val="pt-BR"/>
              </w:rPr>
              <w:t>Tư vấn theo tháng qua email, tin nhắn (Viber, Wechat, MSteam, ...) dưới 30 lần /tháng (quá số lần tư vấn cơ bản, chúng tôi sẽ tính phụ phí hoặc thương thảo cụ thể từng trường hợp tư vấn).</w:t>
            </w:r>
            <w:r w:rsidR="00D8437C">
              <w:rPr>
                <w:sz w:val="24"/>
                <w:szCs w:val="24"/>
                <w:lang w:val="pt-BR"/>
              </w:rPr>
              <w:t xml:space="preserve"> </w:t>
            </w:r>
          </w:p>
          <w:p w14:paraId="29E748E3" w14:textId="46B02033" w:rsidR="00833C22" w:rsidRPr="00833C22" w:rsidRDefault="00833C22" w:rsidP="00D05C7C">
            <w:pPr>
              <w:snapToGrid w:val="0"/>
              <w:spacing w:before="120" w:after="120"/>
              <w:ind w:rightChars="50" w:right="110"/>
              <w:jc w:val="both"/>
              <w:rPr>
                <w:rFonts w:eastAsiaTheme="minorEastAsia"/>
                <w:sz w:val="24"/>
                <w:szCs w:val="24"/>
                <w:lang w:val="pt-BR" w:eastAsia="zh-CN"/>
              </w:rPr>
            </w:pPr>
            <w:r w:rsidRPr="00833C22">
              <w:rPr>
                <w:rFonts w:eastAsiaTheme="minorEastAsia"/>
                <w:sz w:val="24"/>
                <w:szCs w:val="24"/>
                <w:lang w:eastAsia="zh-CN"/>
              </w:rPr>
              <w:t>通过电子邮件、消息软件（如</w:t>
            </w:r>
            <w:r w:rsidRPr="00833C22">
              <w:rPr>
                <w:rFonts w:eastAsiaTheme="minorEastAsia"/>
                <w:sz w:val="24"/>
                <w:szCs w:val="24"/>
                <w:lang w:eastAsia="zh-CN"/>
              </w:rPr>
              <w:t xml:space="preserve"> Viber</w:t>
            </w:r>
            <w:r w:rsidRPr="00833C22">
              <w:rPr>
                <w:rFonts w:eastAsiaTheme="minorEastAsia"/>
                <w:sz w:val="24"/>
                <w:szCs w:val="24"/>
                <w:lang w:eastAsia="zh-CN"/>
              </w:rPr>
              <w:t>、微信、</w:t>
            </w:r>
            <w:r w:rsidRPr="00833C22">
              <w:rPr>
                <w:rFonts w:eastAsiaTheme="minorEastAsia"/>
                <w:sz w:val="24"/>
                <w:szCs w:val="24"/>
                <w:lang w:eastAsia="zh-CN"/>
              </w:rPr>
              <w:t xml:space="preserve">MSteam </w:t>
            </w:r>
            <w:r w:rsidRPr="00833C22">
              <w:rPr>
                <w:rFonts w:eastAsiaTheme="minorEastAsia"/>
                <w:sz w:val="24"/>
                <w:szCs w:val="24"/>
                <w:lang w:eastAsia="zh-CN"/>
              </w:rPr>
              <w:t>等）每月提供不超过</w:t>
            </w:r>
            <w:r w:rsidRPr="00833C22">
              <w:rPr>
                <w:rFonts w:eastAsiaTheme="minorEastAsia"/>
                <w:sz w:val="24"/>
                <w:szCs w:val="24"/>
                <w:lang w:eastAsia="zh-CN"/>
              </w:rPr>
              <w:t xml:space="preserve"> 30 </w:t>
            </w:r>
            <w:r w:rsidRPr="00833C22">
              <w:rPr>
                <w:rFonts w:eastAsiaTheme="minorEastAsia"/>
                <w:sz w:val="24"/>
                <w:szCs w:val="24"/>
                <w:lang w:eastAsia="zh-CN"/>
              </w:rPr>
              <w:t>次的咨询服务。超过基础咨询次数的，我们将另行收取附加费用或就每个具体咨询情况进行协商。</w:t>
            </w:r>
          </w:p>
        </w:tc>
        <w:tc>
          <w:tcPr>
            <w:tcW w:w="1418" w:type="dxa"/>
            <w:vAlign w:val="center"/>
          </w:tcPr>
          <w:p w14:paraId="62FB1DBB" w14:textId="77777777" w:rsidR="00D05C7C" w:rsidRDefault="00EE2415" w:rsidP="00D05C7C">
            <w:pPr>
              <w:snapToGrid w:val="0"/>
              <w:spacing w:before="120" w:after="120"/>
              <w:ind w:rightChars="50" w:right="110"/>
              <w:jc w:val="center"/>
              <w:rPr>
                <w:rFonts w:eastAsiaTheme="minorEastAsia"/>
                <w:sz w:val="24"/>
                <w:szCs w:val="24"/>
                <w:lang w:val="pt-BR" w:eastAsia="zh-CN"/>
              </w:rPr>
            </w:pPr>
            <w:r>
              <w:rPr>
                <w:sz w:val="24"/>
                <w:szCs w:val="24"/>
                <w:lang w:val="pt-BR"/>
              </w:rPr>
              <w:t>Tháng</w:t>
            </w:r>
          </w:p>
          <w:p w14:paraId="4B0F3B19" w14:textId="03A3051A" w:rsidR="00833C22" w:rsidRPr="00833C22" w:rsidRDefault="00833C22" w:rsidP="00D05C7C">
            <w:pPr>
              <w:snapToGrid w:val="0"/>
              <w:spacing w:before="120" w:after="120"/>
              <w:ind w:rightChars="50" w:right="110"/>
              <w:jc w:val="center"/>
              <w:rPr>
                <w:rFonts w:eastAsiaTheme="minorEastAsia"/>
                <w:sz w:val="24"/>
                <w:szCs w:val="24"/>
                <w:lang w:val="pt-BR" w:eastAsia="zh-CN"/>
              </w:rPr>
            </w:pPr>
            <w:r>
              <w:rPr>
                <w:rFonts w:eastAsiaTheme="minorEastAsia" w:hint="eastAsia"/>
                <w:sz w:val="24"/>
                <w:szCs w:val="24"/>
                <w:lang w:val="pt-BR" w:eastAsia="zh-CN"/>
              </w:rPr>
              <w:t>月</w:t>
            </w:r>
          </w:p>
        </w:tc>
        <w:tc>
          <w:tcPr>
            <w:tcW w:w="1701" w:type="dxa"/>
            <w:vAlign w:val="center"/>
          </w:tcPr>
          <w:p w14:paraId="28E3E9FC" w14:textId="4C5F8586" w:rsidR="00D05C7C" w:rsidRPr="006E3872" w:rsidRDefault="001732E1" w:rsidP="00D05C7C">
            <w:pPr>
              <w:snapToGrid w:val="0"/>
              <w:spacing w:before="120" w:after="120"/>
              <w:ind w:rightChars="50" w:right="110"/>
              <w:jc w:val="center"/>
              <w:rPr>
                <w:sz w:val="24"/>
                <w:szCs w:val="24"/>
                <w:lang w:val="pt-BR"/>
              </w:rPr>
            </w:pPr>
            <w:r>
              <w:rPr>
                <w:sz w:val="24"/>
                <w:szCs w:val="24"/>
                <w:lang w:val="pt-BR"/>
              </w:rPr>
              <w:t>620</w:t>
            </w:r>
          </w:p>
        </w:tc>
      </w:tr>
      <w:tr w:rsidR="001732E1" w:rsidRPr="006E3872" w14:paraId="1BCB8D59" w14:textId="77777777" w:rsidTr="00B82090">
        <w:tc>
          <w:tcPr>
            <w:tcW w:w="851" w:type="dxa"/>
            <w:vAlign w:val="center"/>
          </w:tcPr>
          <w:p w14:paraId="7501B4C6" w14:textId="6AFA450E" w:rsidR="001732E1" w:rsidRDefault="001732E1" w:rsidP="007078F2">
            <w:pPr>
              <w:snapToGrid w:val="0"/>
              <w:spacing w:before="120" w:after="120"/>
              <w:ind w:rightChars="50" w:right="110"/>
              <w:jc w:val="center"/>
              <w:rPr>
                <w:sz w:val="24"/>
                <w:szCs w:val="24"/>
                <w:lang w:val="pt-BR" w:eastAsia="zh-CN"/>
              </w:rPr>
            </w:pPr>
            <w:r>
              <w:rPr>
                <w:sz w:val="24"/>
                <w:szCs w:val="24"/>
                <w:lang w:val="pt-BR" w:eastAsia="zh-CN"/>
              </w:rPr>
              <w:t>6</w:t>
            </w:r>
          </w:p>
        </w:tc>
        <w:tc>
          <w:tcPr>
            <w:tcW w:w="6095" w:type="dxa"/>
            <w:gridSpan w:val="3"/>
            <w:vAlign w:val="center"/>
          </w:tcPr>
          <w:p w14:paraId="765BAEA6" w14:textId="77777777" w:rsidR="001732E1" w:rsidRDefault="001732E1" w:rsidP="007078F2">
            <w:pPr>
              <w:snapToGrid w:val="0"/>
              <w:spacing w:before="120" w:after="120"/>
              <w:ind w:rightChars="50" w:right="110"/>
              <w:jc w:val="both"/>
              <w:rPr>
                <w:b/>
                <w:bCs/>
                <w:sz w:val="24"/>
                <w:szCs w:val="24"/>
              </w:rPr>
            </w:pPr>
            <w:r w:rsidRPr="006E3872">
              <w:rPr>
                <w:b/>
                <w:bCs/>
                <w:sz w:val="24"/>
                <w:szCs w:val="24"/>
              </w:rPr>
              <w:t>Dịch vụ hoàn thuế GTGT</w:t>
            </w:r>
          </w:p>
          <w:p w14:paraId="3A4F132A" w14:textId="7CCF6672" w:rsidR="003202EF" w:rsidRPr="003202EF" w:rsidRDefault="003202EF" w:rsidP="007078F2">
            <w:pPr>
              <w:snapToGrid w:val="0"/>
              <w:spacing w:before="120" w:after="120"/>
              <w:ind w:rightChars="50" w:right="110"/>
              <w:jc w:val="both"/>
              <w:rPr>
                <w:b/>
                <w:bCs/>
                <w:sz w:val="24"/>
                <w:szCs w:val="24"/>
                <w:lang w:val="pt-BR"/>
              </w:rPr>
            </w:pPr>
            <w:r w:rsidRPr="003202EF">
              <w:rPr>
                <w:rFonts w:ascii="SimSun" w:eastAsia="SimSun" w:hAnsi="SimSun" w:cs="SimSun" w:hint="eastAsia"/>
                <w:b/>
                <w:bCs/>
                <w:sz w:val="24"/>
                <w:szCs w:val="24"/>
              </w:rPr>
              <w:t>增值税退税服务</w:t>
            </w:r>
          </w:p>
        </w:tc>
        <w:tc>
          <w:tcPr>
            <w:tcW w:w="3119" w:type="dxa"/>
            <w:gridSpan w:val="2"/>
          </w:tcPr>
          <w:p w14:paraId="64B8D036" w14:textId="77777777" w:rsidR="001732E1" w:rsidRDefault="001732E1" w:rsidP="007078F2">
            <w:pPr>
              <w:snapToGrid w:val="0"/>
              <w:spacing w:before="120" w:after="120"/>
              <w:ind w:rightChars="50" w:right="110"/>
              <w:jc w:val="center"/>
              <w:rPr>
                <w:sz w:val="24"/>
                <w:szCs w:val="24"/>
                <w:lang w:val="pt-BR"/>
              </w:rPr>
            </w:pPr>
            <w:r>
              <w:rPr>
                <w:sz w:val="24"/>
                <w:szCs w:val="24"/>
                <w:lang w:val="pt-BR"/>
              </w:rPr>
              <w:t>Thương lượng cụ thể</w:t>
            </w:r>
          </w:p>
          <w:p w14:paraId="069EF938" w14:textId="58B079C4" w:rsidR="003202EF" w:rsidRPr="006E3872" w:rsidRDefault="003202EF" w:rsidP="007078F2">
            <w:pPr>
              <w:snapToGrid w:val="0"/>
              <w:spacing w:before="120" w:after="120"/>
              <w:ind w:rightChars="50" w:right="110"/>
              <w:jc w:val="center"/>
              <w:rPr>
                <w:sz w:val="24"/>
                <w:szCs w:val="24"/>
                <w:lang w:val="pt-BR"/>
              </w:rPr>
            </w:pPr>
            <w:r w:rsidRPr="003202EF">
              <w:rPr>
                <w:rFonts w:ascii="SimSun" w:eastAsia="SimSun" w:hAnsi="SimSun" w:cs="SimSun" w:hint="eastAsia"/>
                <w:sz w:val="24"/>
                <w:szCs w:val="24"/>
              </w:rPr>
              <w:t>具体协商</w:t>
            </w:r>
          </w:p>
        </w:tc>
      </w:tr>
      <w:tr w:rsidR="00B82090" w:rsidRPr="006E3872" w14:paraId="3453EFCA" w14:textId="77777777" w:rsidTr="00B82090">
        <w:tc>
          <w:tcPr>
            <w:tcW w:w="851" w:type="dxa"/>
            <w:vMerge w:val="restart"/>
            <w:vAlign w:val="center"/>
          </w:tcPr>
          <w:p w14:paraId="0A854319" w14:textId="68D488A6" w:rsidR="005C7928" w:rsidRDefault="005C7928" w:rsidP="007078F2">
            <w:pPr>
              <w:snapToGrid w:val="0"/>
              <w:spacing w:before="120" w:after="120"/>
              <w:ind w:rightChars="50" w:right="110"/>
              <w:jc w:val="center"/>
              <w:rPr>
                <w:sz w:val="24"/>
                <w:szCs w:val="24"/>
                <w:lang w:val="pt-BR" w:eastAsia="zh-CN"/>
              </w:rPr>
            </w:pPr>
            <w:r>
              <w:rPr>
                <w:sz w:val="24"/>
                <w:szCs w:val="24"/>
                <w:lang w:val="pt-BR" w:eastAsia="zh-CN"/>
              </w:rPr>
              <w:t>7</w:t>
            </w:r>
          </w:p>
        </w:tc>
        <w:tc>
          <w:tcPr>
            <w:tcW w:w="1559" w:type="dxa"/>
            <w:vMerge w:val="restart"/>
            <w:vAlign w:val="center"/>
          </w:tcPr>
          <w:p w14:paraId="776D3B4C" w14:textId="77777777" w:rsidR="005C7928" w:rsidRPr="00AF057F" w:rsidRDefault="005C7928" w:rsidP="007078F2">
            <w:pPr>
              <w:rPr>
                <w:b/>
                <w:bCs/>
                <w:i/>
                <w:iCs/>
                <w:sz w:val="24"/>
                <w:szCs w:val="24"/>
                <w:lang w:val="pt-BR"/>
              </w:rPr>
            </w:pPr>
            <w:r w:rsidRPr="00AF057F">
              <w:rPr>
                <w:b/>
                <w:bCs/>
                <w:i/>
                <w:iCs/>
                <w:sz w:val="24"/>
                <w:szCs w:val="24"/>
                <w:lang w:val="pt-BR"/>
              </w:rPr>
              <w:t>Dịch vụ soát xét tuân thủ pháp luật thuế, kế toán và tư vấn hoàn thiện số liệu kế toán</w:t>
            </w:r>
          </w:p>
          <w:p w14:paraId="03A75E8C" w14:textId="75F72CB1" w:rsidR="003202EF" w:rsidRPr="00F3486F" w:rsidRDefault="003202EF" w:rsidP="007078F2">
            <w:pPr>
              <w:rPr>
                <w:b/>
                <w:bCs/>
                <w:i/>
                <w:iCs/>
                <w:lang w:val="pt-BR" w:eastAsia="zh-CN"/>
              </w:rPr>
            </w:pPr>
            <w:r w:rsidRPr="00F3486F">
              <w:rPr>
                <w:rFonts w:ascii="SimSun" w:eastAsia="SimSun" w:hAnsi="SimSun" w:cs="SimSun" w:hint="eastAsia"/>
                <w:b/>
                <w:bCs/>
                <w:i/>
                <w:iCs/>
                <w:lang w:eastAsia="zh-CN"/>
              </w:rPr>
              <w:t>税务与会计合规审查及会计数据完善咨询服务</w:t>
            </w:r>
          </w:p>
        </w:tc>
        <w:tc>
          <w:tcPr>
            <w:tcW w:w="5954" w:type="dxa"/>
            <w:gridSpan w:val="3"/>
            <w:vAlign w:val="center"/>
          </w:tcPr>
          <w:p w14:paraId="5FB720A3" w14:textId="77777777" w:rsidR="005C7928" w:rsidRDefault="005C7928" w:rsidP="005C7928">
            <w:pPr>
              <w:snapToGrid w:val="0"/>
              <w:spacing w:before="120" w:after="120"/>
              <w:ind w:rightChars="50" w:right="110"/>
              <w:rPr>
                <w:lang w:val="pt-BR"/>
              </w:rPr>
            </w:pPr>
            <w:r w:rsidRPr="006E3872">
              <w:rPr>
                <w:lang w:val="pt-BR"/>
              </w:rPr>
              <w:t>Tổng lượng bút toán phát sinh 0-50</w:t>
            </w:r>
            <w:r>
              <w:rPr>
                <w:lang w:val="pt-BR"/>
              </w:rPr>
              <w:t>/tháng chứng từ</w:t>
            </w:r>
          </w:p>
          <w:p w14:paraId="5D056C97" w14:textId="450EBF88" w:rsidR="003202EF" w:rsidRDefault="00E71663" w:rsidP="005C7928">
            <w:pPr>
              <w:snapToGrid w:val="0"/>
              <w:spacing w:before="120" w:after="120"/>
              <w:ind w:rightChars="50" w:right="110"/>
              <w:rPr>
                <w:sz w:val="24"/>
                <w:szCs w:val="24"/>
                <w:lang w:val="pt-BR" w:eastAsia="zh-CN"/>
              </w:rPr>
            </w:pPr>
            <w:r w:rsidRPr="00E71663">
              <w:rPr>
                <w:rFonts w:ascii="SimSun" w:eastAsia="SimSun" w:hAnsi="SimSun" w:cs="SimSun" w:hint="eastAsia"/>
                <w:sz w:val="24"/>
                <w:szCs w:val="24"/>
                <w:lang w:eastAsia="zh-CN"/>
              </w:rPr>
              <w:t>每月发生的会计分录总笔数为</w:t>
            </w:r>
            <w:r w:rsidRPr="00E71663">
              <w:rPr>
                <w:rFonts w:ascii="SimSun" w:eastAsia="SimSun" w:hAnsi="SimSun" w:cs="SimSun"/>
                <w:sz w:val="24"/>
                <w:szCs w:val="24"/>
                <w:lang w:eastAsia="zh-CN"/>
              </w:rPr>
              <w:t>0-50</w:t>
            </w:r>
            <w:r w:rsidRPr="00E71663">
              <w:rPr>
                <w:rFonts w:ascii="SimSun" w:eastAsia="SimSun" w:hAnsi="SimSun" w:cs="SimSun" w:hint="eastAsia"/>
                <w:sz w:val="24"/>
                <w:szCs w:val="24"/>
                <w:lang w:eastAsia="zh-CN"/>
              </w:rPr>
              <w:t>笔凭证。</w:t>
            </w:r>
          </w:p>
        </w:tc>
        <w:tc>
          <w:tcPr>
            <w:tcW w:w="1701" w:type="dxa"/>
            <w:vAlign w:val="center"/>
          </w:tcPr>
          <w:p w14:paraId="069F9CED" w14:textId="6FE3CA95" w:rsidR="0064607E" w:rsidRPr="006E3872" w:rsidRDefault="0064607E" w:rsidP="0064607E">
            <w:pPr>
              <w:snapToGrid w:val="0"/>
              <w:spacing w:before="120" w:after="120"/>
              <w:ind w:rightChars="50" w:right="110"/>
              <w:jc w:val="center"/>
              <w:rPr>
                <w:sz w:val="24"/>
                <w:szCs w:val="24"/>
                <w:lang w:val="pt-BR"/>
              </w:rPr>
            </w:pPr>
            <w:r>
              <w:rPr>
                <w:sz w:val="24"/>
                <w:szCs w:val="24"/>
                <w:lang w:val="pt-BR"/>
              </w:rPr>
              <w:t>230.00</w:t>
            </w:r>
          </w:p>
        </w:tc>
      </w:tr>
      <w:tr w:rsidR="00B82090" w:rsidRPr="007078F2" w14:paraId="70B8779E" w14:textId="77777777" w:rsidTr="00B82090">
        <w:tc>
          <w:tcPr>
            <w:tcW w:w="851" w:type="dxa"/>
            <w:vMerge/>
          </w:tcPr>
          <w:p w14:paraId="2E86CA85" w14:textId="77777777" w:rsidR="005C7928" w:rsidRDefault="005C7928" w:rsidP="007078F2">
            <w:pPr>
              <w:snapToGrid w:val="0"/>
              <w:spacing w:before="120" w:after="120"/>
              <w:ind w:rightChars="50" w:right="110"/>
              <w:jc w:val="both"/>
              <w:rPr>
                <w:sz w:val="24"/>
                <w:szCs w:val="24"/>
                <w:lang w:val="pt-BR" w:eastAsia="zh-CN"/>
              </w:rPr>
            </w:pPr>
          </w:p>
        </w:tc>
        <w:tc>
          <w:tcPr>
            <w:tcW w:w="1559" w:type="dxa"/>
            <w:vMerge/>
            <w:vAlign w:val="center"/>
          </w:tcPr>
          <w:p w14:paraId="13AADD54" w14:textId="77777777" w:rsidR="005C7928" w:rsidRPr="006E3872" w:rsidRDefault="005C7928" w:rsidP="007078F2">
            <w:pPr>
              <w:pStyle w:val="ListParagraph"/>
              <w:ind w:left="257" w:firstLine="0"/>
              <w:rPr>
                <w:rFonts w:ascii="Times New Roman" w:hAnsi="Times New Roman" w:cs="Times New Roman"/>
                <w:lang w:val="pt-BR"/>
              </w:rPr>
            </w:pPr>
          </w:p>
        </w:tc>
        <w:tc>
          <w:tcPr>
            <w:tcW w:w="5954" w:type="dxa"/>
            <w:gridSpan w:val="3"/>
            <w:vAlign w:val="center"/>
          </w:tcPr>
          <w:p w14:paraId="69DF18FD" w14:textId="77777777" w:rsidR="005C7928" w:rsidRDefault="005C7928" w:rsidP="005C7928">
            <w:pPr>
              <w:snapToGrid w:val="0"/>
              <w:spacing w:before="120" w:after="120"/>
              <w:ind w:rightChars="50" w:right="110"/>
              <w:rPr>
                <w:lang w:val="pt-BR"/>
              </w:rPr>
            </w:pPr>
            <w:r w:rsidRPr="006E3872">
              <w:rPr>
                <w:lang w:val="pt-BR"/>
              </w:rPr>
              <w:t xml:space="preserve">Tổng lượng bút toán phát sinh </w:t>
            </w:r>
            <w:r>
              <w:rPr>
                <w:lang w:val="pt-BR"/>
              </w:rPr>
              <w:t>51</w:t>
            </w:r>
            <w:r w:rsidRPr="006E3872">
              <w:rPr>
                <w:lang w:val="pt-BR"/>
              </w:rPr>
              <w:t>-</w:t>
            </w:r>
            <w:r>
              <w:rPr>
                <w:lang w:val="pt-BR"/>
              </w:rPr>
              <w:t>100/tháng chứng từ</w:t>
            </w:r>
          </w:p>
          <w:p w14:paraId="5CEA70E2" w14:textId="02AA0C08" w:rsidR="003202EF" w:rsidRPr="006E3872" w:rsidRDefault="00E71663" w:rsidP="005C7928">
            <w:pPr>
              <w:snapToGrid w:val="0"/>
              <w:spacing w:before="120" w:after="120"/>
              <w:ind w:rightChars="50" w:right="110"/>
              <w:rPr>
                <w:sz w:val="24"/>
                <w:szCs w:val="24"/>
                <w:lang w:val="pt-BR" w:eastAsia="zh-CN"/>
              </w:rPr>
            </w:pPr>
            <w:r w:rsidRPr="00E71663">
              <w:rPr>
                <w:rFonts w:ascii="SimSun" w:eastAsia="SimSun" w:hAnsi="SimSun" w:cs="SimSun" w:hint="eastAsia"/>
                <w:sz w:val="24"/>
                <w:szCs w:val="24"/>
                <w:lang w:eastAsia="zh-CN"/>
              </w:rPr>
              <w:t>每月发生的会计分录总笔数为</w:t>
            </w:r>
            <w:r w:rsidRPr="00E71663">
              <w:rPr>
                <w:rFonts w:ascii="SimSun" w:eastAsia="SimSun" w:hAnsi="SimSun" w:cs="SimSun"/>
                <w:sz w:val="24"/>
                <w:szCs w:val="24"/>
                <w:lang w:eastAsia="zh-CN"/>
              </w:rPr>
              <w:t>51-100</w:t>
            </w:r>
            <w:r w:rsidRPr="00E71663">
              <w:rPr>
                <w:rFonts w:ascii="SimSun" w:eastAsia="SimSun" w:hAnsi="SimSun" w:cs="SimSun" w:hint="eastAsia"/>
                <w:sz w:val="24"/>
                <w:szCs w:val="24"/>
                <w:lang w:eastAsia="zh-CN"/>
              </w:rPr>
              <w:t>笔凭证。</w:t>
            </w:r>
          </w:p>
        </w:tc>
        <w:tc>
          <w:tcPr>
            <w:tcW w:w="1701" w:type="dxa"/>
            <w:vAlign w:val="center"/>
          </w:tcPr>
          <w:p w14:paraId="2ED65CF2" w14:textId="32B6075A" w:rsidR="005C7928" w:rsidRPr="006E3872" w:rsidRDefault="0064607E" w:rsidP="007078F2">
            <w:pPr>
              <w:snapToGrid w:val="0"/>
              <w:spacing w:before="120" w:after="120"/>
              <w:ind w:rightChars="50" w:right="110"/>
              <w:jc w:val="center"/>
              <w:rPr>
                <w:sz w:val="24"/>
                <w:szCs w:val="24"/>
                <w:lang w:val="pt-BR"/>
              </w:rPr>
            </w:pPr>
            <w:r>
              <w:rPr>
                <w:sz w:val="24"/>
                <w:szCs w:val="24"/>
                <w:lang w:val="pt-BR"/>
              </w:rPr>
              <w:t>310.00</w:t>
            </w:r>
          </w:p>
        </w:tc>
      </w:tr>
      <w:tr w:rsidR="00B82090" w:rsidRPr="007078F2" w14:paraId="70DF8643" w14:textId="77777777" w:rsidTr="00B82090">
        <w:tc>
          <w:tcPr>
            <w:tcW w:w="851" w:type="dxa"/>
            <w:vMerge/>
          </w:tcPr>
          <w:p w14:paraId="24B8F6EB" w14:textId="77777777" w:rsidR="005C7928" w:rsidRDefault="005C7928" w:rsidP="007078F2">
            <w:pPr>
              <w:snapToGrid w:val="0"/>
              <w:spacing w:before="120" w:after="120"/>
              <w:ind w:rightChars="50" w:right="110"/>
              <w:jc w:val="both"/>
              <w:rPr>
                <w:sz w:val="24"/>
                <w:szCs w:val="24"/>
                <w:lang w:val="pt-BR" w:eastAsia="zh-CN"/>
              </w:rPr>
            </w:pPr>
          </w:p>
        </w:tc>
        <w:tc>
          <w:tcPr>
            <w:tcW w:w="1559" w:type="dxa"/>
            <w:vMerge/>
            <w:vAlign w:val="center"/>
          </w:tcPr>
          <w:p w14:paraId="0A0246A4" w14:textId="77777777" w:rsidR="005C7928" w:rsidRPr="006E3872" w:rsidRDefault="005C7928" w:rsidP="007078F2">
            <w:pPr>
              <w:pStyle w:val="ListParagraph"/>
              <w:ind w:left="257" w:firstLine="0"/>
              <w:rPr>
                <w:rFonts w:ascii="Times New Roman" w:hAnsi="Times New Roman" w:cs="Times New Roman"/>
                <w:lang w:val="pt-BR"/>
              </w:rPr>
            </w:pPr>
          </w:p>
        </w:tc>
        <w:tc>
          <w:tcPr>
            <w:tcW w:w="5954" w:type="dxa"/>
            <w:gridSpan w:val="3"/>
            <w:vAlign w:val="center"/>
          </w:tcPr>
          <w:p w14:paraId="40C18ABF" w14:textId="1EC17528" w:rsidR="005C7928" w:rsidRPr="00E71663" w:rsidRDefault="005C7928" w:rsidP="005C7928">
            <w:pPr>
              <w:snapToGrid w:val="0"/>
              <w:spacing w:before="120" w:after="120"/>
              <w:ind w:rightChars="50" w:right="110"/>
              <w:rPr>
                <w:lang w:val="vi-VN"/>
              </w:rPr>
            </w:pPr>
            <w:r w:rsidRPr="006E3872">
              <w:rPr>
                <w:lang w:val="pt-BR"/>
              </w:rPr>
              <w:t xml:space="preserve">Tổng lượng bút toán phát sinh </w:t>
            </w:r>
            <w:r>
              <w:rPr>
                <w:lang w:val="pt-BR"/>
              </w:rPr>
              <w:t>101</w:t>
            </w:r>
            <w:r w:rsidRPr="006E3872">
              <w:rPr>
                <w:lang w:val="pt-BR"/>
              </w:rPr>
              <w:t>-</w:t>
            </w:r>
            <w:r>
              <w:rPr>
                <w:lang w:val="pt-BR"/>
              </w:rPr>
              <w:t>200 tháng chứng từ</w:t>
            </w:r>
          </w:p>
          <w:p w14:paraId="027A2136" w14:textId="271E11A8" w:rsidR="003202EF" w:rsidRPr="006E3872" w:rsidRDefault="00E71663" w:rsidP="005C7928">
            <w:pPr>
              <w:snapToGrid w:val="0"/>
              <w:spacing w:before="120" w:after="120"/>
              <w:ind w:rightChars="50" w:right="110"/>
              <w:rPr>
                <w:sz w:val="24"/>
                <w:szCs w:val="24"/>
                <w:lang w:val="pt-BR" w:eastAsia="zh-CN"/>
              </w:rPr>
            </w:pPr>
            <w:r w:rsidRPr="00E71663">
              <w:rPr>
                <w:rFonts w:ascii="SimSun" w:eastAsia="SimSun" w:hAnsi="SimSun" w:cs="SimSun" w:hint="eastAsia"/>
                <w:sz w:val="24"/>
                <w:szCs w:val="24"/>
                <w:lang w:eastAsia="zh-CN"/>
              </w:rPr>
              <w:t>每月发生的会计分录总笔数为</w:t>
            </w:r>
            <w:r w:rsidRPr="00E71663">
              <w:rPr>
                <w:rFonts w:ascii="SimSun" w:eastAsia="SimSun" w:hAnsi="SimSun" w:cs="SimSun"/>
                <w:sz w:val="24"/>
                <w:szCs w:val="24"/>
                <w:lang w:eastAsia="zh-CN"/>
              </w:rPr>
              <w:t>101-200</w:t>
            </w:r>
            <w:r w:rsidRPr="00E71663">
              <w:rPr>
                <w:rFonts w:ascii="SimSun" w:eastAsia="SimSun" w:hAnsi="SimSun" w:cs="SimSun" w:hint="eastAsia"/>
                <w:sz w:val="24"/>
                <w:szCs w:val="24"/>
                <w:lang w:eastAsia="zh-CN"/>
              </w:rPr>
              <w:t>笔凭证。</w:t>
            </w:r>
          </w:p>
        </w:tc>
        <w:tc>
          <w:tcPr>
            <w:tcW w:w="1701" w:type="dxa"/>
            <w:vAlign w:val="center"/>
          </w:tcPr>
          <w:p w14:paraId="4133876F" w14:textId="498D724A" w:rsidR="0064607E" w:rsidRPr="006E3872" w:rsidRDefault="0064607E" w:rsidP="0064607E">
            <w:pPr>
              <w:snapToGrid w:val="0"/>
              <w:spacing w:before="120" w:after="120"/>
              <w:ind w:rightChars="50" w:right="110"/>
              <w:jc w:val="center"/>
              <w:rPr>
                <w:sz w:val="24"/>
                <w:szCs w:val="24"/>
                <w:lang w:val="pt-BR"/>
              </w:rPr>
            </w:pPr>
            <w:r>
              <w:rPr>
                <w:sz w:val="24"/>
                <w:szCs w:val="24"/>
                <w:lang w:val="pt-BR"/>
              </w:rPr>
              <w:t>460.00</w:t>
            </w:r>
          </w:p>
        </w:tc>
      </w:tr>
      <w:tr w:rsidR="00B82090" w:rsidRPr="006E3872" w14:paraId="28A30EBE" w14:textId="77777777" w:rsidTr="00B82090">
        <w:tc>
          <w:tcPr>
            <w:tcW w:w="851" w:type="dxa"/>
            <w:vMerge/>
          </w:tcPr>
          <w:p w14:paraId="2D75D5AD" w14:textId="77777777" w:rsidR="005C7928" w:rsidRDefault="005C7928" w:rsidP="007078F2">
            <w:pPr>
              <w:snapToGrid w:val="0"/>
              <w:spacing w:before="120" w:after="120"/>
              <w:ind w:rightChars="50" w:right="110"/>
              <w:jc w:val="both"/>
              <w:rPr>
                <w:sz w:val="24"/>
                <w:szCs w:val="24"/>
                <w:lang w:val="pt-BR" w:eastAsia="zh-CN"/>
              </w:rPr>
            </w:pPr>
          </w:p>
        </w:tc>
        <w:tc>
          <w:tcPr>
            <w:tcW w:w="1559" w:type="dxa"/>
            <w:vMerge/>
            <w:vAlign w:val="center"/>
          </w:tcPr>
          <w:p w14:paraId="5219171F" w14:textId="77777777" w:rsidR="005C7928" w:rsidRPr="006E3872" w:rsidRDefault="005C7928" w:rsidP="007078F2">
            <w:pPr>
              <w:pStyle w:val="ListParagraph"/>
              <w:ind w:left="257" w:firstLine="0"/>
              <w:rPr>
                <w:rFonts w:ascii="Times New Roman" w:hAnsi="Times New Roman" w:cs="Times New Roman"/>
                <w:lang w:val="pt-BR"/>
              </w:rPr>
            </w:pPr>
          </w:p>
        </w:tc>
        <w:tc>
          <w:tcPr>
            <w:tcW w:w="5954" w:type="dxa"/>
            <w:gridSpan w:val="3"/>
            <w:vAlign w:val="center"/>
          </w:tcPr>
          <w:p w14:paraId="1E8ED5E3" w14:textId="77777777" w:rsidR="005C7928" w:rsidRDefault="005C7928" w:rsidP="005C7928">
            <w:pPr>
              <w:snapToGrid w:val="0"/>
              <w:spacing w:before="120" w:after="120"/>
              <w:ind w:rightChars="50" w:right="110"/>
              <w:rPr>
                <w:lang w:val="pt-BR" w:eastAsia="zh-CN"/>
              </w:rPr>
            </w:pPr>
            <w:r>
              <w:rPr>
                <w:lang w:val="pt-BR" w:eastAsia="zh-CN"/>
              </w:rPr>
              <w:t>Bút toán trên 200</w:t>
            </w:r>
          </w:p>
          <w:p w14:paraId="41CAA05C" w14:textId="2072354B" w:rsidR="003202EF" w:rsidRPr="006E3872" w:rsidRDefault="003202EF" w:rsidP="005C7928">
            <w:pPr>
              <w:snapToGrid w:val="0"/>
              <w:spacing w:before="120" w:after="120"/>
              <w:ind w:rightChars="50" w:right="110"/>
              <w:rPr>
                <w:sz w:val="24"/>
                <w:szCs w:val="24"/>
                <w:lang w:val="pt-BR" w:eastAsia="zh-CN"/>
              </w:rPr>
            </w:pPr>
            <w:r w:rsidRPr="003202EF">
              <w:rPr>
                <w:rFonts w:ascii="SimSun" w:eastAsia="SimSun" w:hAnsi="SimSun" w:cs="SimSun" w:hint="eastAsia"/>
                <w:sz w:val="24"/>
                <w:szCs w:val="24"/>
                <w:lang w:eastAsia="zh-CN"/>
              </w:rPr>
              <w:t>会计分录超过</w:t>
            </w:r>
            <w:r w:rsidRPr="003202EF">
              <w:rPr>
                <w:sz w:val="24"/>
                <w:szCs w:val="24"/>
                <w:lang w:eastAsia="zh-CN"/>
              </w:rPr>
              <w:t>200</w:t>
            </w:r>
            <w:r w:rsidRPr="003202EF">
              <w:rPr>
                <w:rFonts w:ascii="SimSun" w:eastAsia="SimSun" w:hAnsi="SimSun" w:cs="SimSun" w:hint="eastAsia"/>
                <w:sz w:val="24"/>
                <w:szCs w:val="24"/>
                <w:lang w:eastAsia="zh-CN"/>
              </w:rPr>
              <w:t>笔</w:t>
            </w:r>
          </w:p>
        </w:tc>
        <w:tc>
          <w:tcPr>
            <w:tcW w:w="1701" w:type="dxa"/>
            <w:vAlign w:val="center"/>
          </w:tcPr>
          <w:p w14:paraId="35D5282B" w14:textId="77777777" w:rsidR="005C7928" w:rsidRDefault="0064607E" w:rsidP="007078F2">
            <w:pPr>
              <w:snapToGrid w:val="0"/>
              <w:spacing w:before="120" w:after="120"/>
              <w:ind w:rightChars="50" w:right="110"/>
              <w:jc w:val="center"/>
              <w:rPr>
                <w:sz w:val="24"/>
                <w:szCs w:val="24"/>
                <w:lang w:val="pt-BR"/>
              </w:rPr>
            </w:pPr>
            <w:r>
              <w:rPr>
                <w:sz w:val="24"/>
                <w:szCs w:val="24"/>
                <w:lang w:val="pt-BR"/>
              </w:rPr>
              <w:t>Thương lượng</w:t>
            </w:r>
          </w:p>
          <w:p w14:paraId="2E024879" w14:textId="146CBA99" w:rsidR="003202EF" w:rsidRPr="006E3872" w:rsidRDefault="003202EF" w:rsidP="007078F2">
            <w:pPr>
              <w:snapToGrid w:val="0"/>
              <w:spacing w:before="120" w:after="120"/>
              <w:ind w:rightChars="50" w:right="110"/>
              <w:jc w:val="center"/>
              <w:rPr>
                <w:sz w:val="24"/>
                <w:szCs w:val="24"/>
                <w:lang w:val="pt-BR"/>
              </w:rPr>
            </w:pPr>
            <w:r w:rsidRPr="003202EF">
              <w:rPr>
                <w:rFonts w:ascii="SimSun" w:eastAsia="SimSun" w:hAnsi="SimSun" w:cs="SimSun" w:hint="eastAsia"/>
                <w:sz w:val="24"/>
                <w:szCs w:val="24"/>
              </w:rPr>
              <w:t>协商</w:t>
            </w:r>
          </w:p>
        </w:tc>
      </w:tr>
      <w:tr w:rsidR="00AE7A6F" w:rsidRPr="00863F31" w14:paraId="3C377AD0" w14:textId="77777777" w:rsidTr="00B82090">
        <w:tc>
          <w:tcPr>
            <w:tcW w:w="851" w:type="dxa"/>
            <w:vMerge/>
          </w:tcPr>
          <w:p w14:paraId="1BC772F0" w14:textId="77777777" w:rsidR="00AE7A6F" w:rsidRDefault="00AE7A6F" w:rsidP="007078F2">
            <w:pPr>
              <w:snapToGrid w:val="0"/>
              <w:spacing w:before="120" w:after="120"/>
              <w:ind w:rightChars="50" w:right="110"/>
              <w:jc w:val="both"/>
              <w:rPr>
                <w:sz w:val="24"/>
                <w:szCs w:val="24"/>
                <w:lang w:val="pt-BR" w:eastAsia="zh-CN"/>
              </w:rPr>
            </w:pPr>
          </w:p>
        </w:tc>
        <w:tc>
          <w:tcPr>
            <w:tcW w:w="9214" w:type="dxa"/>
            <w:gridSpan w:val="5"/>
          </w:tcPr>
          <w:p w14:paraId="5480CB9E" w14:textId="20C15EC2" w:rsidR="000073D1" w:rsidRDefault="000073D1" w:rsidP="000073D1">
            <w:pPr>
              <w:rPr>
                <w:b/>
                <w:bCs/>
              </w:rPr>
            </w:pPr>
            <w:r w:rsidRPr="000073D1">
              <w:rPr>
                <w:b/>
                <w:bCs/>
              </w:rPr>
              <w:t>Nội dung công việc:</w:t>
            </w:r>
          </w:p>
          <w:p w14:paraId="59736BA2" w14:textId="0590D35D" w:rsidR="003202EF" w:rsidRPr="003202EF" w:rsidRDefault="003202EF" w:rsidP="000073D1">
            <w:pPr>
              <w:rPr>
                <w:rFonts w:eastAsiaTheme="minorEastAsia"/>
                <w:b/>
                <w:bCs/>
                <w:lang w:eastAsia="zh-CN"/>
              </w:rPr>
            </w:pPr>
            <w:r>
              <w:rPr>
                <w:rFonts w:eastAsiaTheme="minorEastAsia" w:hint="eastAsia"/>
                <w:b/>
                <w:bCs/>
                <w:lang w:eastAsia="zh-CN"/>
              </w:rPr>
              <w:t>工作内容：</w:t>
            </w:r>
          </w:p>
          <w:p w14:paraId="520EFD03" w14:textId="6B4BC2E5" w:rsidR="00AE7A6F" w:rsidRDefault="00AE7A6F" w:rsidP="00DC5398">
            <w:pPr>
              <w:pStyle w:val="ListParagraph"/>
              <w:numPr>
                <w:ilvl w:val="0"/>
                <w:numId w:val="29"/>
              </w:numPr>
              <w:snapToGrid w:val="0"/>
              <w:spacing w:before="120" w:after="120"/>
              <w:ind w:left="260" w:hanging="274"/>
              <w:rPr>
                <w:rFonts w:ascii="Times New Roman" w:hAnsi="Times New Roman" w:cs="Times New Roman"/>
                <w:sz w:val="24"/>
                <w:szCs w:val="24"/>
                <w:lang w:val="pt-BR"/>
              </w:rPr>
            </w:pPr>
            <w:r w:rsidRPr="006E3872">
              <w:rPr>
                <w:rFonts w:ascii="Times New Roman" w:hAnsi="Times New Roman" w:cs="Times New Roman"/>
                <w:lang w:val="pt-BR"/>
              </w:rPr>
              <w:t xml:space="preserve">Soát xét hoá đơn bán ra, mua vào nhằm đảm bảo tính hợp lý, hợp lệ theo quy định của Pháp luật thuế hiện hành, kê khai và hạch toán đúng, </w:t>
            </w:r>
            <w:r w:rsidRPr="00DC5398">
              <w:rPr>
                <w:rFonts w:ascii="Times New Roman" w:hAnsi="Times New Roman" w:cs="Times New Roman"/>
                <w:sz w:val="24"/>
                <w:szCs w:val="24"/>
                <w:lang w:val="pt-BR"/>
              </w:rPr>
              <w:t xml:space="preserve">đủ; </w:t>
            </w:r>
          </w:p>
          <w:p w14:paraId="6EE8D4D9" w14:textId="30FA1A93" w:rsidR="003202EF" w:rsidRPr="003202EF" w:rsidRDefault="003202EF" w:rsidP="003202EF">
            <w:pPr>
              <w:pStyle w:val="ListParagraph"/>
              <w:snapToGrid w:val="0"/>
              <w:spacing w:before="120" w:after="120"/>
              <w:ind w:left="260"/>
              <w:rPr>
                <w:sz w:val="24"/>
                <w:szCs w:val="24"/>
                <w:lang w:eastAsia="zh-CN"/>
              </w:rPr>
            </w:pPr>
            <w:r>
              <w:rPr>
                <w:rFonts w:hint="eastAsia"/>
                <w:b/>
                <w:bCs/>
                <w:sz w:val="24"/>
                <w:szCs w:val="24"/>
                <w:lang w:eastAsia="zh-CN"/>
              </w:rPr>
              <w:t xml:space="preserve">  </w:t>
            </w:r>
            <w:r w:rsidRPr="003202EF">
              <w:rPr>
                <w:sz w:val="24"/>
                <w:szCs w:val="24"/>
                <w:lang w:eastAsia="zh-CN"/>
              </w:rPr>
              <w:t>审查销项和进项发票，确保其符合现行税法规定的合理性和合法性，及时、准确、完整地申报与记账；</w:t>
            </w:r>
          </w:p>
          <w:p w14:paraId="240D4E0F" w14:textId="77777777" w:rsidR="00AE7A6F" w:rsidRDefault="00AE7A6F" w:rsidP="00DC5398">
            <w:pPr>
              <w:pStyle w:val="ListParagraph"/>
              <w:numPr>
                <w:ilvl w:val="0"/>
                <w:numId w:val="29"/>
              </w:numPr>
              <w:snapToGrid w:val="0"/>
              <w:spacing w:before="120" w:after="120"/>
              <w:ind w:left="260" w:hanging="274"/>
              <w:rPr>
                <w:rFonts w:ascii="Times New Roman" w:hAnsi="Times New Roman" w:cs="Times New Roman"/>
                <w:sz w:val="24"/>
                <w:szCs w:val="24"/>
                <w:lang w:val="pt-BR"/>
              </w:rPr>
            </w:pPr>
            <w:r w:rsidRPr="00DC5398">
              <w:rPr>
                <w:rFonts w:ascii="Times New Roman" w:hAnsi="Times New Roman" w:cs="Times New Roman"/>
                <w:sz w:val="24"/>
                <w:szCs w:val="24"/>
                <w:lang w:val="pt-BR"/>
              </w:rPr>
              <w:t xml:space="preserve">Soát xét bảng định mức tính giá thành thực tế, tư vấn, đề xuất và lập bảng định mức theo </w:t>
            </w:r>
            <w:r w:rsidRPr="00DC5398">
              <w:rPr>
                <w:rFonts w:ascii="Times New Roman" w:hAnsi="Times New Roman" w:cs="Times New Roman"/>
                <w:sz w:val="24"/>
                <w:szCs w:val="24"/>
                <w:lang w:val="pt-BR"/>
              </w:rPr>
              <w:lastRenderedPageBreak/>
              <w:t>quy định;</w:t>
            </w:r>
          </w:p>
          <w:p w14:paraId="5D020EE3" w14:textId="114D88E5" w:rsidR="003202EF" w:rsidRPr="00DC5398" w:rsidRDefault="003202EF" w:rsidP="003202EF">
            <w:pPr>
              <w:pStyle w:val="ListParagraph"/>
              <w:snapToGrid w:val="0"/>
              <w:spacing w:before="120" w:after="120"/>
              <w:ind w:left="260" w:firstLine="0"/>
              <w:rPr>
                <w:rFonts w:ascii="Times New Roman" w:hAnsi="Times New Roman" w:cs="Times New Roman"/>
                <w:sz w:val="24"/>
                <w:szCs w:val="24"/>
                <w:lang w:val="pt-BR" w:eastAsia="zh-CN"/>
              </w:rPr>
            </w:pPr>
            <w:r w:rsidRPr="003202EF">
              <w:rPr>
                <w:rFonts w:ascii="Times New Roman" w:hAnsi="Times New Roman" w:cs="Times New Roman"/>
                <w:sz w:val="24"/>
                <w:szCs w:val="24"/>
                <w:lang w:eastAsia="zh-CN"/>
              </w:rPr>
              <w:t>审查实际成本定额表，提供咨询、提出建议并根据规定制定定额表；</w:t>
            </w:r>
          </w:p>
          <w:p w14:paraId="2D78537E" w14:textId="77777777" w:rsidR="00AE7A6F" w:rsidRDefault="00AE7A6F" w:rsidP="00DC5398">
            <w:pPr>
              <w:pStyle w:val="ListParagraph"/>
              <w:numPr>
                <w:ilvl w:val="0"/>
                <w:numId w:val="29"/>
              </w:numPr>
              <w:snapToGrid w:val="0"/>
              <w:spacing w:before="120" w:after="120"/>
              <w:ind w:left="260" w:hanging="274"/>
              <w:rPr>
                <w:rFonts w:ascii="Times New Roman" w:hAnsi="Times New Roman" w:cs="Times New Roman"/>
                <w:sz w:val="24"/>
                <w:szCs w:val="24"/>
                <w:lang w:val="pt-BR"/>
              </w:rPr>
            </w:pPr>
            <w:r w:rsidRPr="00DC5398">
              <w:rPr>
                <w:rFonts w:ascii="Times New Roman" w:hAnsi="Times New Roman" w:cs="Times New Roman"/>
                <w:sz w:val="24"/>
                <w:szCs w:val="24"/>
                <w:lang w:val="pt-BR"/>
              </w:rPr>
              <w:t xml:space="preserve">Soát xét hợp đồng lao động, bảng lương và các khoản trích theo lương (bảo hiểm bắt buộc, thuế TNCN), quy chế hiện hành tại doanh nghiệp nhằm đảm bảo tính, trích và hạch toán đúng, đủ, hợp lý; </w:t>
            </w:r>
          </w:p>
          <w:p w14:paraId="1B8B1BB6" w14:textId="4D7672FD" w:rsidR="003202EF" w:rsidRPr="00DC5398" w:rsidRDefault="003202EF" w:rsidP="003202EF">
            <w:pPr>
              <w:pStyle w:val="ListParagraph"/>
              <w:snapToGrid w:val="0"/>
              <w:spacing w:before="120" w:after="120"/>
              <w:ind w:left="260" w:firstLine="0"/>
              <w:rPr>
                <w:rFonts w:ascii="Times New Roman" w:hAnsi="Times New Roman" w:cs="Times New Roman"/>
                <w:sz w:val="24"/>
                <w:szCs w:val="24"/>
                <w:lang w:val="pt-BR" w:eastAsia="zh-CN"/>
              </w:rPr>
            </w:pPr>
            <w:r w:rsidRPr="003202EF">
              <w:rPr>
                <w:rFonts w:ascii="Times New Roman" w:hAnsi="Times New Roman" w:cs="Times New Roman"/>
                <w:sz w:val="24"/>
                <w:szCs w:val="24"/>
                <w:lang w:eastAsia="zh-CN"/>
              </w:rPr>
              <w:t>审查劳动合同、工资表及按工资提取的项目（强制性保险、个人所得税），并依据企业现行制度，确保计算、提取和会计处理的准确性、完整性与合理性；</w:t>
            </w:r>
          </w:p>
          <w:p w14:paraId="7C27CB88" w14:textId="77777777" w:rsidR="00AE7A6F" w:rsidRDefault="00AE7A6F" w:rsidP="00DC5398">
            <w:pPr>
              <w:pStyle w:val="ListParagraph"/>
              <w:numPr>
                <w:ilvl w:val="0"/>
                <w:numId w:val="29"/>
              </w:numPr>
              <w:snapToGrid w:val="0"/>
              <w:spacing w:before="120" w:after="120"/>
              <w:ind w:left="260" w:hanging="274"/>
              <w:rPr>
                <w:rFonts w:ascii="Times New Roman" w:hAnsi="Times New Roman" w:cs="Times New Roman"/>
                <w:sz w:val="24"/>
                <w:szCs w:val="24"/>
                <w:lang w:val="pt-BR"/>
              </w:rPr>
            </w:pPr>
            <w:r w:rsidRPr="00DC5398">
              <w:rPr>
                <w:rFonts w:ascii="Times New Roman" w:hAnsi="Times New Roman" w:cs="Times New Roman"/>
                <w:sz w:val="24"/>
                <w:szCs w:val="24"/>
                <w:lang w:val="pt-BR"/>
              </w:rPr>
              <w:t xml:space="preserve">Soát xét sổ quỹ tiền mặt, ngân hàng và chứng từ liên quan nhằm đảm bảo hạch toán phù hợp, đối trừ công nợ đúng, đủ; </w:t>
            </w:r>
          </w:p>
          <w:p w14:paraId="56C01228" w14:textId="2E9F1C73" w:rsidR="003202EF" w:rsidRPr="00DC5398" w:rsidRDefault="003202EF" w:rsidP="003202EF">
            <w:pPr>
              <w:pStyle w:val="ListParagraph"/>
              <w:snapToGrid w:val="0"/>
              <w:spacing w:before="120" w:after="120"/>
              <w:ind w:left="260" w:firstLine="0"/>
              <w:rPr>
                <w:rFonts w:ascii="Times New Roman" w:hAnsi="Times New Roman" w:cs="Times New Roman"/>
                <w:sz w:val="24"/>
                <w:szCs w:val="24"/>
                <w:lang w:val="pt-BR" w:eastAsia="zh-CN"/>
              </w:rPr>
            </w:pPr>
            <w:r w:rsidRPr="003202EF">
              <w:rPr>
                <w:rFonts w:ascii="Times New Roman" w:hAnsi="Times New Roman" w:cs="Times New Roman"/>
                <w:sz w:val="24"/>
                <w:szCs w:val="24"/>
                <w:lang w:eastAsia="zh-CN"/>
              </w:rPr>
              <w:t>审查现金日记账、银行日记账及相关凭证，以确保会计核算的准确性，并正确、完整地进行债务抵销；</w:t>
            </w:r>
          </w:p>
          <w:p w14:paraId="1DB81A8B" w14:textId="77777777" w:rsidR="00AE7A6F" w:rsidRDefault="00AE7A6F" w:rsidP="00DC5398">
            <w:pPr>
              <w:pStyle w:val="ListParagraph"/>
              <w:numPr>
                <w:ilvl w:val="0"/>
                <w:numId w:val="29"/>
              </w:numPr>
              <w:snapToGrid w:val="0"/>
              <w:spacing w:before="120" w:after="120"/>
              <w:ind w:left="260" w:hanging="274"/>
              <w:rPr>
                <w:rFonts w:ascii="Times New Roman" w:hAnsi="Times New Roman" w:cs="Times New Roman"/>
                <w:sz w:val="24"/>
                <w:szCs w:val="24"/>
                <w:lang w:val="pt-BR"/>
              </w:rPr>
            </w:pPr>
            <w:r w:rsidRPr="00DC5398">
              <w:rPr>
                <w:rFonts w:ascii="Times New Roman" w:hAnsi="Times New Roman" w:cs="Times New Roman"/>
                <w:sz w:val="24"/>
                <w:szCs w:val="24"/>
                <w:lang w:val="pt-BR"/>
              </w:rPr>
              <w:t xml:space="preserve">Soát xét danh mục tài sản cố định, thời gian khấu hao, các bút toán phân bổ, trích trước hợp lý nhằm đảm bảo ghi nhận phù hợp theo quy định; </w:t>
            </w:r>
          </w:p>
          <w:p w14:paraId="401275C9" w14:textId="112EBAEC" w:rsidR="003202EF" w:rsidRPr="00DC5398" w:rsidRDefault="003202EF" w:rsidP="003202EF">
            <w:pPr>
              <w:pStyle w:val="ListParagraph"/>
              <w:snapToGrid w:val="0"/>
              <w:spacing w:before="120" w:after="120"/>
              <w:ind w:left="260" w:firstLine="0"/>
              <w:rPr>
                <w:rFonts w:ascii="Times New Roman" w:hAnsi="Times New Roman" w:cs="Times New Roman"/>
                <w:sz w:val="24"/>
                <w:szCs w:val="24"/>
                <w:lang w:val="pt-BR" w:eastAsia="zh-CN"/>
              </w:rPr>
            </w:pPr>
            <w:r w:rsidRPr="003202EF">
              <w:rPr>
                <w:rFonts w:ascii="Times New Roman" w:hAnsi="Times New Roman" w:cs="Times New Roman"/>
                <w:sz w:val="24"/>
                <w:szCs w:val="24"/>
                <w:lang w:eastAsia="zh-CN"/>
              </w:rPr>
              <w:t>审查固定资产目录、折旧年限、各项分摊与预提会计分录，确保按照规定进行合理确认与记录；</w:t>
            </w:r>
          </w:p>
          <w:p w14:paraId="3ADEFCF8" w14:textId="77777777" w:rsidR="00AE7A6F" w:rsidRDefault="00AE7A6F" w:rsidP="00DC5398">
            <w:pPr>
              <w:pStyle w:val="ListParagraph"/>
              <w:numPr>
                <w:ilvl w:val="0"/>
                <w:numId w:val="29"/>
              </w:numPr>
              <w:snapToGrid w:val="0"/>
              <w:spacing w:before="120" w:after="120"/>
              <w:ind w:left="260" w:hanging="274"/>
              <w:rPr>
                <w:rFonts w:ascii="Times New Roman" w:hAnsi="Times New Roman" w:cs="Times New Roman"/>
                <w:sz w:val="24"/>
                <w:szCs w:val="24"/>
                <w:lang w:val="pt-BR"/>
              </w:rPr>
            </w:pPr>
            <w:r w:rsidRPr="00DC5398">
              <w:rPr>
                <w:rFonts w:ascii="Times New Roman" w:hAnsi="Times New Roman" w:cs="Times New Roman"/>
                <w:sz w:val="24"/>
                <w:szCs w:val="24"/>
                <w:lang w:val="pt-BR"/>
              </w:rPr>
              <w:t xml:space="preserve">Hướng dẫn xử lý lại dữ liệu theo chứng từ thực tế nhằm đảm bảo tuân thủ theo quy định của Chế độ kế toán áp dụng, Luật thuế; </w:t>
            </w:r>
          </w:p>
          <w:p w14:paraId="35683D08" w14:textId="2C70BC3D" w:rsidR="003202EF" w:rsidRPr="00DC5398" w:rsidRDefault="003202EF" w:rsidP="003202EF">
            <w:pPr>
              <w:pStyle w:val="ListParagraph"/>
              <w:snapToGrid w:val="0"/>
              <w:spacing w:before="120" w:after="120"/>
              <w:ind w:left="260" w:firstLine="0"/>
              <w:rPr>
                <w:rFonts w:ascii="Times New Roman" w:hAnsi="Times New Roman" w:cs="Times New Roman"/>
                <w:sz w:val="24"/>
                <w:szCs w:val="24"/>
                <w:lang w:val="pt-BR" w:eastAsia="zh-CN"/>
              </w:rPr>
            </w:pPr>
            <w:r w:rsidRPr="003202EF">
              <w:rPr>
                <w:rFonts w:ascii="Times New Roman" w:hAnsi="Times New Roman" w:cs="Times New Roman"/>
                <w:sz w:val="24"/>
                <w:szCs w:val="24"/>
                <w:lang w:eastAsia="zh-CN"/>
              </w:rPr>
              <w:t>指导根据实际凭证重新处理数据，以确保符合适用会计制度和税法的相关规定；</w:t>
            </w:r>
          </w:p>
          <w:p w14:paraId="179B91F5" w14:textId="77777777" w:rsidR="00AE7A6F" w:rsidRDefault="00AE7A6F" w:rsidP="00DC5398">
            <w:pPr>
              <w:pStyle w:val="ListParagraph"/>
              <w:numPr>
                <w:ilvl w:val="0"/>
                <w:numId w:val="29"/>
              </w:numPr>
              <w:snapToGrid w:val="0"/>
              <w:spacing w:before="120" w:after="120"/>
              <w:ind w:left="260" w:hanging="274"/>
              <w:rPr>
                <w:rFonts w:ascii="Times New Roman" w:hAnsi="Times New Roman" w:cs="Times New Roman"/>
                <w:sz w:val="24"/>
                <w:szCs w:val="24"/>
                <w:lang w:val="pt-BR"/>
              </w:rPr>
            </w:pPr>
            <w:r w:rsidRPr="00DC5398">
              <w:rPr>
                <w:rFonts w:ascii="Times New Roman" w:hAnsi="Times New Roman" w:cs="Times New Roman"/>
                <w:sz w:val="24"/>
                <w:szCs w:val="24"/>
                <w:lang w:val="pt-BR"/>
              </w:rPr>
              <w:t>Bổ sung quy chế, chứng từ chi tiết theo Luật kế toán và Luật thuế nhằm tối ưu chi phí được trừ và giảm thiểu rủi ro truy thu / nộp phạt thuế;</w:t>
            </w:r>
          </w:p>
          <w:p w14:paraId="054CA453" w14:textId="7239AFEC" w:rsidR="003202EF" w:rsidRPr="00DC5398" w:rsidRDefault="003202EF" w:rsidP="003202EF">
            <w:pPr>
              <w:pStyle w:val="ListParagraph"/>
              <w:snapToGrid w:val="0"/>
              <w:spacing w:before="120" w:after="120"/>
              <w:ind w:left="260" w:firstLine="0"/>
              <w:rPr>
                <w:rFonts w:ascii="Times New Roman" w:hAnsi="Times New Roman" w:cs="Times New Roman"/>
                <w:sz w:val="24"/>
                <w:szCs w:val="24"/>
                <w:lang w:val="pt-BR" w:eastAsia="zh-CN"/>
              </w:rPr>
            </w:pPr>
            <w:r w:rsidRPr="003202EF">
              <w:rPr>
                <w:rFonts w:ascii="Times New Roman" w:hAnsi="Times New Roman" w:cs="Times New Roman"/>
                <w:sz w:val="24"/>
                <w:szCs w:val="24"/>
                <w:lang w:eastAsia="zh-CN"/>
              </w:rPr>
              <w:t>根据会计法和税法补充相关制度及明细凭证，以优化可扣除费用并降低被追缴或罚款的税务风险；</w:t>
            </w:r>
          </w:p>
          <w:p w14:paraId="463B3201" w14:textId="77777777" w:rsidR="00AE7A6F" w:rsidRPr="00DC5398" w:rsidRDefault="00AE7A6F" w:rsidP="00DC5398">
            <w:pPr>
              <w:pStyle w:val="ListParagraph"/>
              <w:numPr>
                <w:ilvl w:val="0"/>
                <w:numId w:val="29"/>
              </w:numPr>
              <w:snapToGrid w:val="0"/>
              <w:spacing w:before="120" w:after="120"/>
              <w:ind w:left="260" w:hanging="274"/>
              <w:rPr>
                <w:rFonts w:ascii="Times New Roman" w:hAnsi="Times New Roman" w:cs="Times New Roman"/>
                <w:sz w:val="24"/>
                <w:szCs w:val="24"/>
                <w:lang w:val="pt-BR"/>
              </w:rPr>
            </w:pPr>
            <w:r w:rsidRPr="00DC5398">
              <w:rPr>
                <w:rFonts w:ascii="Times New Roman" w:hAnsi="Times New Roman" w:cs="Times New Roman"/>
                <w:sz w:val="24"/>
                <w:szCs w:val="24"/>
                <w:lang w:val="pt-BR"/>
              </w:rPr>
              <w:t>Soát xét các tờ khai thuế GTGT, TNDN, TNCN, NTNN định kỳ;</w:t>
            </w:r>
          </w:p>
          <w:p w14:paraId="67FA2D92" w14:textId="4F123FC4" w:rsidR="00AE7A6F" w:rsidRPr="00DC5398" w:rsidRDefault="003202EF" w:rsidP="003202EF">
            <w:pPr>
              <w:pStyle w:val="ListParagraph"/>
              <w:snapToGrid w:val="0"/>
              <w:spacing w:before="120" w:after="120"/>
              <w:ind w:left="260" w:firstLine="0"/>
              <w:rPr>
                <w:rFonts w:ascii="Times New Roman" w:hAnsi="Times New Roman" w:cs="Times New Roman"/>
                <w:sz w:val="24"/>
                <w:szCs w:val="24"/>
                <w:lang w:val="pt-BR" w:eastAsia="zh-CN"/>
              </w:rPr>
            </w:pPr>
            <w:r w:rsidRPr="003202EF">
              <w:rPr>
                <w:rFonts w:ascii="Times New Roman" w:hAnsi="Times New Roman" w:cs="Times New Roman"/>
                <w:sz w:val="24"/>
                <w:szCs w:val="24"/>
                <w:lang w:eastAsia="zh-CN"/>
              </w:rPr>
              <w:t>定期审查增值税、企业所得税、个人所得税、外国承包商税的申报表；</w:t>
            </w:r>
          </w:p>
          <w:p w14:paraId="03B338BF" w14:textId="77777777" w:rsidR="00AE7A6F" w:rsidRDefault="00AE7A6F" w:rsidP="00DC5398">
            <w:pPr>
              <w:pStyle w:val="ListParagraph"/>
              <w:numPr>
                <w:ilvl w:val="0"/>
                <w:numId w:val="29"/>
              </w:numPr>
              <w:snapToGrid w:val="0"/>
              <w:spacing w:before="120" w:after="120"/>
              <w:ind w:left="260" w:hanging="274"/>
              <w:rPr>
                <w:rFonts w:ascii="Times New Roman" w:hAnsi="Times New Roman" w:cs="Times New Roman"/>
                <w:sz w:val="24"/>
                <w:szCs w:val="24"/>
                <w:lang w:val="pt-BR"/>
              </w:rPr>
            </w:pPr>
            <w:r w:rsidRPr="00DC5398">
              <w:rPr>
                <w:rFonts w:ascii="Times New Roman" w:hAnsi="Times New Roman" w:cs="Times New Roman"/>
                <w:sz w:val="24"/>
                <w:szCs w:val="24"/>
                <w:lang w:val="pt-BR" w:eastAsia="zh-CN"/>
              </w:rPr>
              <w:t xml:space="preserve"> </w:t>
            </w:r>
            <w:r w:rsidRPr="00DC5398">
              <w:rPr>
                <w:rFonts w:ascii="Times New Roman" w:hAnsi="Times New Roman" w:cs="Times New Roman"/>
                <w:sz w:val="24"/>
                <w:szCs w:val="24"/>
                <w:lang w:val="pt-BR"/>
              </w:rPr>
              <w:t xml:space="preserve">10/ Lập báo cáo soát xét có phân tích, định lượng sai sót và rủi ro. Tư vấn các giải pháp xử lý sai sót. Thống nhất với DN cách thức và thực hiện điều chỉnh các bút toán, các báo cáo thuế liên quan; </w:t>
            </w:r>
          </w:p>
          <w:p w14:paraId="16C3B021" w14:textId="4D4DA408" w:rsidR="003202EF" w:rsidRPr="00DC5398" w:rsidRDefault="003202EF" w:rsidP="003202EF">
            <w:pPr>
              <w:pStyle w:val="ListParagraph"/>
              <w:snapToGrid w:val="0"/>
              <w:spacing w:before="120" w:after="120"/>
              <w:ind w:left="260" w:firstLine="0"/>
              <w:rPr>
                <w:rFonts w:ascii="Times New Roman" w:hAnsi="Times New Roman" w:cs="Times New Roman"/>
                <w:sz w:val="24"/>
                <w:szCs w:val="24"/>
                <w:lang w:val="pt-BR" w:eastAsia="zh-CN"/>
              </w:rPr>
            </w:pPr>
            <w:r w:rsidRPr="003202EF">
              <w:rPr>
                <w:rFonts w:ascii="Times New Roman" w:hAnsi="Times New Roman" w:cs="Times New Roman"/>
                <w:sz w:val="24"/>
                <w:szCs w:val="24"/>
                <w:lang w:eastAsia="zh-CN"/>
              </w:rPr>
              <w:t xml:space="preserve">10/ </w:t>
            </w:r>
            <w:r w:rsidRPr="003202EF">
              <w:rPr>
                <w:rFonts w:ascii="Times New Roman" w:hAnsi="Times New Roman" w:cs="Times New Roman"/>
                <w:sz w:val="24"/>
                <w:szCs w:val="24"/>
                <w:lang w:eastAsia="zh-CN"/>
              </w:rPr>
              <w:t>编制包含错误与风险分析及量化的审查报告，提供错误处理的解决方案，与企业就调整会计分录及相关税务报表的方式和执行方案达成一致。</w:t>
            </w:r>
          </w:p>
          <w:p w14:paraId="7663CAC1" w14:textId="77777777" w:rsidR="00AE7A6F" w:rsidRPr="003202EF" w:rsidRDefault="00AE7A6F" w:rsidP="00DC5398">
            <w:pPr>
              <w:pStyle w:val="ListParagraph"/>
              <w:numPr>
                <w:ilvl w:val="0"/>
                <w:numId w:val="29"/>
              </w:numPr>
              <w:snapToGrid w:val="0"/>
              <w:spacing w:before="120" w:after="120"/>
              <w:ind w:left="260" w:hanging="274"/>
              <w:rPr>
                <w:sz w:val="24"/>
                <w:szCs w:val="24"/>
                <w:lang w:val="pt-BR"/>
              </w:rPr>
            </w:pPr>
            <w:r w:rsidRPr="00DC5398">
              <w:rPr>
                <w:rFonts w:ascii="Times New Roman" w:hAnsi="Times New Roman" w:cs="Times New Roman"/>
                <w:sz w:val="24"/>
                <w:szCs w:val="24"/>
                <w:lang w:val="pt-BR"/>
              </w:rPr>
              <w:t xml:space="preserve">Hỗ trợ giải trình quyết toán thuế, </w:t>
            </w:r>
            <w:r w:rsidR="003202EF" w:rsidRPr="00DC5398">
              <w:rPr>
                <w:rFonts w:ascii="Times New Roman" w:hAnsi="Times New Roman" w:cs="Times New Roman"/>
                <w:sz w:val="24"/>
                <w:szCs w:val="24"/>
                <w:lang w:val="pt-BR"/>
              </w:rPr>
              <w:t>9/ Soát xét BCTC và các tờ khai quyết toán thuế năm, soát xét lại phụ lục ưu đãi thuế (nếu có) nhằm đảm bảo tính ưu đãi đúng theo quy định;</w:t>
            </w:r>
            <w:r w:rsidRPr="00DC5398">
              <w:rPr>
                <w:rFonts w:ascii="Times New Roman" w:hAnsi="Times New Roman" w:cs="Times New Roman"/>
                <w:sz w:val="24"/>
                <w:szCs w:val="24"/>
                <w:lang w:val="pt-BR"/>
              </w:rPr>
              <w:t>làm việc trực tiếp với cơ quan thuế</w:t>
            </w:r>
            <w:r w:rsidRPr="00DC5398">
              <w:rPr>
                <w:rFonts w:ascii="Times New Roman" w:hAnsi="Times New Roman" w:cs="Times New Roman" w:hint="eastAsia"/>
                <w:sz w:val="24"/>
                <w:szCs w:val="24"/>
                <w:lang w:val="pt-BR" w:eastAsia="zh-CN"/>
              </w:rPr>
              <w:t>；</w:t>
            </w:r>
          </w:p>
          <w:p w14:paraId="3AE9F3B7" w14:textId="6E5DDA66" w:rsidR="003202EF" w:rsidRPr="0054057B" w:rsidRDefault="0054057B" w:rsidP="0054057B">
            <w:pPr>
              <w:pStyle w:val="ListParagraph"/>
              <w:snapToGrid w:val="0"/>
              <w:spacing w:before="120" w:after="120"/>
              <w:ind w:left="260"/>
              <w:rPr>
                <w:sz w:val="24"/>
                <w:szCs w:val="24"/>
                <w:lang w:eastAsia="zh-CN"/>
              </w:rPr>
            </w:pPr>
            <w:r w:rsidRPr="003B7B4E">
              <w:rPr>
                <w:sz w:val="24"/>
                <w:szCs w:val="24"/>
                <w:lang w:val="pt-BR" w:eastAsia="zh-CN"/>
              </w:rPr>
              <w:t xml:space="preserve">  </w:t>
            </w:r>
            <w:r w:rsidRPr="0054057B">
              <w:rPr>
                <w:sz w:val="24"/>
                <w:szCs w:val="24"/>
                <w:lang w:eastAsia="zh-CN"/>
              </w:rPr>
              <w:t>协助税务清算解释说明，9/审查年度财务报表及年度税务申报表，复核税收优惠附表（如有），确保优惠政策的适符合规定；并与税务机关直接沟通。</w:t>
            </w:r>
          </w:p>
        </w:tc>
      </w:tr>
    </w:tbl>
    <w:p w14:paraId="5C6366BD" w14:textId="6C693E78" w:rsidR="008C524F" w:rsidRPr="00F3486F" w:rsidRDefault="008C524F" w:rsidP="00E274FD">
      <w:pPr>
        <w:snapToGrid w:val="0"/>
        <w:spacing w:before="120" w:after="120"/>
        <w:rPr>
          <w:rFonts w:eastAsia="Microsoft YaHei"/>
          <w:b/>
          <w:bCs/>
          <w:sz w:val="24"/>
          <w:szCs w:val="24"/>
          <w:lang w:val="vi-VN" w:eastAsia="zh-CN"/>
        </w:rPr>
      </w:pPr>
    </w:p>
    <w:p w14:paraId="473F77F4" w14:textId="77777777" w:rsidR="00EC09A0" w:rsidRPr="00EC09A0" w:rsidRDefault="00EC09A0" w:rsidP="00EC09A0">
      <w:pPr>
        <w:snapToGrid w:val="0"/>
        <w:spacing w:before="120" w:after="120"/>
        <w:jc w:val="both"/>
        <w:rPr>
          <w:b/>
          <w:bCs/>
          <w:color w:val="000000" w:themeColor="text1"/>
          <w:sz w:val="24"/>
          <w:szCs w:val="24"/>
          <w:lang w:val="pt-BR"/>
        </w:rPr>
      </w:pPr>
      <w:r w:rsidRPr="00EC09A0">
        <w:rPr>
          <w:b/>
          <w:bCs/>
          <w:color w:val="000000" w:themeColor="text1"/>
          <w:sz w:val="24"/>
          <w:szCs w:val="24"/>
          <w:lang w:val="pt-BR"/>
        </w:rPr>
        <w:lastRenderedPageBreak/>
        <w:t>Giới thiệu về team kế toán và đối tác Hợp tác:</w:t>
      </w:r>
    </w:p>
    <w:p w14:paraId="68E995F8" w14:textId="77777777" w:rsidR="00EC09A0" w:rsidRPr="00EC09A0" w:rsidRDefault="00EC09A0" w:rsidP="00EC09A0">
      <w:pPr>
        <w:snapToGrid w:val="0"/>
        <w:spacing w:before="120" w:after="120"/>
        <w:jc w:val="both"/>
        <w:rPr>
          <w:rFonts w:ascii="Cambria" w:hAnsi="Cambria"/>
          <w:sz w:val="24"/>
          <w:szCs w:val="24"/>
          <w:lang w:eastAsia="zh-CN"/>
        </w:rPr>
      </w:pPr>
      <w:r w:rsidRPr="00EC09A0">
        <w:rPr>
          <w:rFonts w:eastAsia="SimSun" w:hint="eastAsia"/>
          <w:b/>
          <w:bCs/>
          <w:color w:val="000000" w:themeColor="text1"/>
          <w:sz w:val="24"/>
          <w:szCs w:val="24"/>
          <w:lang w:eastAsia="zh-CN"/>
        </w:rPr>
        <w:t>财务团队及财务合作伙伴简介</w:t>
      </w:r>
      <w:r w:rsidRPr="00EC09A0">
        <w:rPr>
          <w:rFonts w:ascii="SimSun" w:eastAsia="SimSun" w:hAnsi="SimSun" w:cs="SimSun" w:hint="eastAsia"/>
          <w:sz w:val="24"/>
          <w:szCs w:val="24"/>
          <w:lang w:eastAsia="zh-CN"/>
        </w:rPr>
        <w:t>：</w:t>
      </w:r>
    </w:p>
    <w:p w14:paraId="642B2C20" w14:textId="77777777" w:rsidR="00EC09A0" w:rsidRPr="00EC09A0" w:rsidRDefault="00EC09A0" w:rsidP="00EC09A0">
      <w:pPr>
        <w:pStyle w:val="ListParagraph"/>
        <w:snapToGrid w:val="0"/>
        <w:ind w:left="0" w:firstLine="720"/>
        <w:jc w:val="both"/>
        <w:rPr>
          <w:rFonts w:ascii="Times New Roman" w:hAnsi="Times New Roman" w:cs="Times New Roman"/>
          <w:sz w:val="24"/>
          <w:szCs w:val="24"/>
          <w:lang w:eastAsia="zh-CN"/>
        </w:rPr>
      </w:pPr>
      <w:r w:rsidRPr="00EC09A0">
        <w:rPr>
          <w:rFonts w:hint="eastAsia"/>
          <w:b/>
          <w:bCs/>
          <w:sz w:val="24"/>
          <w:szCs w:val="24"/>
          <w:lang w:eastAsia="zh-CN"/>
        </w:rPr>
        <w:t>阮氏缘(Dora)</w:t>
      </w:r>
      <w:r w:rsidRPr="00EC09A0">
        <w:rPr>
          <w:rFonts w:hint="eastAsia"/>
          <w:sz w:val="24"/>
          <w:szCs w:val="24"/>
          <w:lang w:eastAsia="zh-CN"/>
        </w:rPr>
        <w:t>，越南籍，盈科外服越南公司财务总监；学历：会计学硕士学位，</w:t>
      </w:r>
      <w:r w:rsidRPr="00EC09A0">
        <w:rPr>
          <w:rFonts w:ascii="Times New Roman" w:hAnsi="Times New Roman" w:cs="Times New Roman"/>
          <w:sz w:val="24"/>
          <w:szCs w:val="24"/>
          <w:lang w:eastAsia="zh-CN"/>
        </w:rPr>
        <w:t>并取得税务咨询执业资格证书。工作经验：拥有</w:t>
      </w:r>
      <w:r w:rsidRPr="00EC09A0">
        <w:rPr>
          <w:rFonts w:ascii="Times New Roman" w:hAnsi="Times New Roman" w:cs="Times New Roman"/>
          <w:sz w:val="24"/>
          <w:szCs w:val="24"/>
          <w:lang w:eastAsia="zh-CN"/>
        </w:rPr>
        <w:t>25</w:t>
      </w:r>
      <w:r w:rsidRPr="00EC09A0">
        <w:rPr>
          <w:rFonts w:ascii="Times New Roman" w:hAnsi="Times New Roman" w:cs="Times New Roman"/>
          <w:sz w:val="24"/>
          <w:szCs w:val="24"/>
          <w:lang w:eastAsia="zh-CN"/>
        </w:rPr>
        <w:t>年在外资企业担任会计师工作经验，对于外商投资、制造、贸易、房地产企业拥有丰富的会计和金融知识和专业知识</w:t>
      </w:r>
      <w:r w:rsidRPr="00EC09A0">
        <w:rPr>
          <w:rFonts w:ascii="Times New Roman" w:hAnsi="Times New Roman" w:cs="Times New Roman"/>
          <w:sz w:val="24"/>
          <w:szCs w:val="24"/>
          <w:lang w:eastAsia="zh-CN"/>
        </w:rPr>
        <w:t>.</w:t>
      </w:r>
    </w:p>
    <w:p w14:paraId="6748AA14" w14:textId="77777777" w:rsidR="00EC09A0" w:rsidRPr="00EC09A0" w:rsidRDefault="00EC09A0" w:rsidP="00EC09A0">
      <w:pPr>
        <w:pStyle w:val="ListParagraph"/>
        <w:snapToGrid w:val="0"/>
        <w:spacing w:before="120" w:after="120"/>
        <w:ind w:left="0" w:firstLine="720"/>
        <w:jc w:val="both"/>
        <w:rPr>
          <w:rFonts w:ascii="Times New Roman" w:hAnsi="Times New Roman" w:cs="Times New Roman"/>
          <w:i/>
          <w:iCs/>
          <w:sz w:val="24"/>
          <w:szCs w:val="24"/>
          <w:lang w:eastAsia="zh-CN"/>
        </w:rPr>
      </w:pPr>
      <w:r w:rsidRPr="00EC09A0">
        <w:rPr>
          <w:rFonts w:ascii="Times New Roman" w:hAnsi="Times New Roman" w:cs="Times New Roman"/>
          <w:b/>
          <w:bCs/>
          <w:i/>
          <w:iCs/>
          <w:sz w:val="24"/>
          <w:szCs w:val="24"/>
          <w:lang w:eastAsia="zh-CN"/>
        </w:rPr>
        <w:t>Nguyen Thi Duyen (Dora)</w:t>
      </w:r>
      <w:r w:rsidRPr="00EC09A0">
        <w:rPr>
          <w:rFonts w:ascii="Times New Roman" w:hAnsi="Times New Roman" w:cs="Times New Roman"/>
          <w:i/>
          <w:iCs/>
          <w:sz w:val="24"/>
          <w:szCs w:val="24"/>
          <w:lang w:eastAsia="zh-CN"/>
        </w:rPr>
        <w:t>, a Vietnamese national, is the Financial Director of Yingke Foreign Service Vietnam. She holds a Master's degree in Accounting and a Tax Consulting Qualification Certificate. She has 25 years of experience as an accountant in foreign-invested enterprises and possesses extensive accounting and financial expertise in foreign-invested, manufacturing, trading, and real estate companies</w:t>
      </w:r>
      <w:r w:rsidRPr="00EC09A0">
        <w:rPr>
          <w:rFonts w:ascii="Times New Roman" w:hAnsi="Times New Roman" w:cs="Times New Roman"/>
          <w:i/>
          <w:iCs/>
          <w:sz w:val="24"/>
          <w:szCs w:val="24"/>
          <w:lang w:eastAsia="zh-CN"/>
        </w:rPr>
        <w:t>。</w:t>
      </w:r>
    </w:p>
    <w:p w14:paraId="69B1B507" w14:textId="77777777" w:rsidR="00EC09A0" w:rsidRPr="00EC09A0" w:rsidRDefault="00EC09A0" w:rsidP="00EC09A0">
      <w:pPr>
        <w:pStyle w:val="ListParagraph"/>
        <w:snapToGrid w:val="0"/>
        <w:spacing w:before="120" w:after="120"/>
        <w:ind w:left="-90" w:firstLine="810"/>
        <w:rPr>
          <w:rFonts w:ascii="Times New Roman" w:hAnsi="Times New Roman" w:cs="Times New Roman"/>
          <w:sz w:val="24"/>
          <w:szCs w:val="24"/>
          <w:lang w:eastAsia="zh-CN"/>
        </w:rPr>
      </w:pPr>
      <w:r w:rsidRPr="00EC09A0">
        <w:rPr>
          <w:rFonts w:ascii="Times New Roman" w:hAnsi="Times New Roman" w:cs="Times New Roman"/>
          <w:b/>
          <w:bCs/>
          <w:sz w:val="24"/>
          <w:szCs w:val="24"/>
          <w:lang w:eastAsia="zh-CN"/>
        </w:rPr>
        <w:t>阮氏兰（</w:t>
      </w:r>
      <w:r w:rsidRPr="00EC09A0">
        <w:rPr>
          <w:rFonts w:ascii="Times New Roman" w:hAnsi="Times New Roman" w:cs="Times New Roman"/>
          <w:b/>
          <w:bCs/>
          <w:sz w:val="24"/>
          <w:szCs w:val="24"/>
          <w:lang w:eastAsia="zh-CN"/>
        </w:rPr>
        <w:t>Alan</w:t>
      </w:r>
      <w:r w:rsidRPr="00EC09A0">
        <w:rPr>
          <w:rFonts w:ascii="Times New Roman" w:hAnsi="Times New Roman" w:cs="Times New Roman"/>
          <w:b/>
          <w:bCs/>
          <w:sz w:val="24"/>
          <w:szCs w:val="24"/>
          <w:lang w:eastAsia="zh-CN"/>
        </w:rPr>
        <w:t>）</w:t>
      </w:r>
      <w:r w:rsidRPr="00EC09A0">
        <w:rPr>
          <w:rFonts w:ascii="Times New Roman" w:hAnsi="Times New Roman" w:cs="Times New Roman"/>
          <w:sz w:val="24"/>
          <w:szCs w:val="24"/>
          <w:lang w:eastAsia="zh-CN"/>
        </w:rPr>
        <w:t>，财务顾问，</w:t>
      </w:r>
      <w:r w:rsidRPr="00EC09A0">
        <w:rPr>
          <w:rFonts w:ascii="Times New Roman" w:hAnsi="Times New Roman" w:cs="Times New Roman"/>
          <w:sz w:val="24"/>
          <w:szCs w:val="24"/>
          <w:lang w:eastAsia="zh-CN"/>
        </w:rPr>
        <w:t xml:space="preserve"> </w:t>
      </w:r>
      <w:r w:rsidRPr="00EC09A0">
        <w:rPr>
          <w:rFonts w:ascii="Times New Roman" w:hAnsi="Times New Roman" w:cs="Times New Roman"/>
          <w:sz w:val="24"/>
          <w:szCs w:val="24"/>
          <w:lang w:eastAsia="zh-CN"/>
        </w:rPr>
        <w:t>越南籍</w:t>
      </w:r>
      <w:r w:rsidRPr="00EC09A0">
        <w:rPr>
          <w:rFonts w:ascii="Times New Roman" w:hAnsi="Times New Roman" w:cs="Times New Roman"/>
          <w:sz w:val="24"/>
          <w:szCs w:val="24"/>
          <w:lang w:eastAsia="zh-CN"/>
        </w:rPr>
        <w:t xml:space="preserve">, </w:t>
      </w:r>
      <w:r w:rsidRPr="00EC09A0">
        <w:rPr>
          <w:rFonts w:ascii="Times New Roman" w:hAnsi="Times New Roman" w:cs="Times New Roman"/>
          <w:sz w:val="24"/>
          <w:szCs w:val="24"/>
          <w:lang w:eastAsia="zh-CN"/>
        </w:rPr>
        <w:t>毕业于胡志明市经济大学，主修企业会计。在会计、审计和税务咨询领域拥有超过</w:t>
      </w:r>
      <w:r w:rsidRPr="00EC09A0">
        <w:rPr>
          <w:rFonts w:ascii="Times New Roman" w:hAnsi="Times New Roman" w:cs="Times New Roman"/>
          <w:sz w:val="24"/>
          <w:szCs w:val="24"/>
          <w:lang w:eastAsia="zh-CN"/>
        </w:rPr>
        <w:t>4</w:t>
      </w:r>
      <w:r w:rsidRPr="00EC09A0">
        <w:rPr>
          <w:rFonts w:ascii="Times New Roman" w:hAnsi="Times New Roman" w:cs="Times New Roman"/>
          <w:sz w:val="24"/>
          <w:szCs w:val="24"/>
          <w:lang w:eastAsia="zh-CN"/>
        </w:rPr>
        <w:t>年的工作经验。具备专业知识，以及分析、处理数据和为贸易、服务、制造等多种类型的企业提供有效咨询的技能。根据会计准则、越南现行企业会计制度以及与会计和税务相关的法律法规，编制财务报告和税务报告。工作认真、诚实、负责。</w:t>
      </w:r>
    </w:p>
    <w:p w14:paraId="617ABFBB" w14:textId="77777777" w:rsidR="00EC09A0" w:rsidRPr="00EC09A0" w:rsidRDefault="00EC09A0" w:rsidP="00EC09A0">
      <w:pPr>
        <w:pStyle w:val="ListParagraph"/>
        <w:snapToGrid w:val="0"/>
        <w:spacing w:before="120" w:after="120"/>
        <w:ind w:left="0" w:firstLine="720"/>
        <w:jc w:val="both"/>
        <w:rPr>
          <w:rFonts w:ascii="Times New Roman" w:hAnsi="Times New Roman" w:cs="Times New Roman"/>
          <w:i/>
          <w:iCs/>
          <w:sz w:val="24"/>
          <w:szCs w:val="24"/>
          <w:lang w:eastAsia="zh-CN"/>
        </w:rPr>
      </w:pPr>
      <w:r w:rsidRPr="00EC09A0">
        <w:rPr>
          <w:rFonts w:ascii="Times New Roman" w:hAnsi="Times New Roman" w:cs="Times New Roman"/>
          <w:b/>
          <w:bCs/>
          <w:i/>
          <w:iCs/>
          <w:sz w:val="24"/>
          <w:szCs w:val="24"/>
          <w:lang w:eastAsia="zh-CN"/>
        </w:rPr>
        <w:t xml:space="preserve">Nguyen Thi Lan (Alan) , </w:t>
      </w:r>
      <w:r w:rsidRPr="00EC09A0">
        <w:rPr>
          <w:rFonts w:ascii="Times New Roman" w:hAnsi="Times New Roman" w:cs="Times New Roman"/>
          <w:i/>
          <w:iCs/>
          <w:sz w:val="24"/>
          <w:szCs w:val="24"/>
          <w:lang w:eastAsia="zh-CN"/>
        </w:rPr>
        <w:t>Financial Advisor, is a Vietnamese national, graduated from Ho Chi Minh City University of Economics, major in Business Accounting. More than 4 years of experience working in the field of accounting, auditing and tax consulting. Professional knowledge, along with skills in analyzing, processing data and effectively consulting for many types of businesses such as trade, service, manufacturing</w:t>
      </w:r>
      <w:r w:rsidRPr="00EC09A0">
        <w:rPr>
          <w:rFonts w:ascii="Times New Roman" w:hAnsi="Times New Roman" w:cs="Times New Roman"/>
          <w:i/>
          <w:iCs/>
          <w:sz w:val="24"/>
          <w:szCs w:val="24"/>
          <w:lang w:eastAsia="zh-CN"/>
        </w:rPr>
        <w:t>。</w:t>
      </w:r>
      <w:r w:rsidRPr="00EC09A0">
        <w:rPr>
          <w:rFonts w:ascii="Times New Roman" w:hAnsi="Times New Roman" w:cs="Times New Roman"/>
          <w:i/>
          <w:iCs/>
          <w:sz w:val="24"/>
          <w:szCs w:val="24"/>
          <w:lang w:eastAsia="zh-CN"/>
        </w:rPr>
        <w:t>Prepare financial reports, tax reports according to accounting standards, current Vietnamese business accounting regime and legal regulations related to accounting and tax. Serious, honest and responsible in work</w:t>
      </w:r>
      <w:r w:rsidRPr="00EC09A0">
        <w:rPr>
          <w:rFonts w:ascii="Times New Roman" w:hAnsi="Times New Roman" w:cs="Times New Roman" w:hint="eastAsia"/>
          <w:i/>
          <w:iCs/>
          <w:sz w:val="24"/>
          <w:szCs w:val="24"/>
          <w:lang w:eastAsia="zh-CN"/>
        </w:rPr>
        <w:t>。</w:t>
      </w:r>
    </w:p>
    <w:p w14:paraId="3D1A623E" w14:textId="77777777" w:rsidR="00EC09A0" w:rsidRPr="00EC09A0" w:rsidRDefault="00EC09A0" w:rsidP="00EC09A0">
      <w:pPr>
        <w:pStyle w:val="ListParagraph"/>
        <w:snapToGrid w:val="0"/>
        <w:ind w:left="0" w:firstLine="900"/>
        <w:jc w:val="both"/>
        <w:rPr>
          <w:rFonts w:ascii="Times New Roman" w:hAnsi="Times New Roman" w:cs="Times New Roman"/>
          <w:sz w:val="24"/>
          <w:szCs w:val="24"/>
          <w:lang w:eastAsia="zh-CN"/>
        </w:rPr>
      </w:pPr>
      <w:r w:rsidRPr="00EC09A0">
        <w:rPr>
          <w:rFonts w:ascii="Times New Roman" w:hAnsi="Times New Roman" w:cs="Times New Roman"/>
          <w:b/>
          <w:bCs/>
          <w:sz w:val="24"/>
          <w:szCs w:val="24"/>
          <w:lang w:eastAsia="zh-CN"/>
        </w:rPr>
        <w:t>Tam An Tax Co., Ltd</w:t>
      </w:r>
      <w:r w:rsidRPr="00EC09A0">
        <w:rPr>
          <w:rFonts w:ascii="Times New Roman" w:hAnsi="Times New Roman" w:cs="Times New Roman"/>
          <w:sz w:val="24"/>
          <w:szCs w:val="24"/>
          <w:lang w:eastAsia="zh-CN"/>
        </w:rPr>
        <w:t xml:space="preserve"> </w:t>
      </w:r>
      <w:r w:rsidRPr="00EC09A0">
        <w:rPr>
          <w:rFonts w:ascii="Times New Roman" w:hAnsi="Times New Roman" w:cs="Times New Roman"/>
          <w:sz w:val="24"/>
          <w:szCs w:val="24"/>
          <w:lang w:eastAsia="zh-CN"/>
        </w:rPr>
        <w:t>于</w:t>
      </w:r>
      <w:r w:rsidRPr="00EC09A0">
        <w:rPr>
          <w:rFonts w:ascii="Times New Roman" w:hAnsi="Times New Roman" w:cs="Times New Roman"/>
          <w:sz w:val="24"/>
          <w:szCs w:val="24"/>
          <w:lang w:eastAsia="zh-CN"/>
        </w:rPr>
        <w:t xml:space="preserve">2004 </w:t>
      </w:r>
      <w:r w:rsidRPr="00EC09A0">
        <w:rPr>
          <w:rFonts w:ascii="Times New Roman" w:hAnsi="Times New Roman" w:cs="Times New Roman"/>
          <w:sz w:val="24"/>
          <w:szCs w:val="24"/>
          <w:lang w:eastAsia="zh-CN"/>
        </w:rPr>
        <w:t>年</w:t>
      </w:r>
      <w:r w:rsidRPr="00EC09A0">
        <w:rPr>
          <w:rFonts w:ascii="Times New Roman" w:hAnsi="Times New Roman" w:cs="Times New Roman"/>
          <w:sz w:val="24"/>
          <w:szCs w:val="24"/>
          <w:lang w:eastAsia="zh-CN"/>
        </w:rPr>
        <w:t xml:space="preserve"> 10 </w:t>
      </w:r>
      <w:r w:rsidRPr="00EC09A0">
        <w:rPr>
          <w:rFonts w:ascii="Times New Roman" w:hAnsi="Times New Roman" w:cs="Times New Roman"/>
          <w:sz w:val="24"/>
          <w:szCs w:val="24"/>
          <w:lang w:eastAsia="zh-CN"/>
        </w:rPr>
        <w:t>月</w:t>
      </w:r>
      <w:r w:rsidRPr="00EC09A0">
        <w:rPr>
          <w:rFonts w:ascii="Times New Roman" w:hAnsi="Times New Roman" w:cs="Times New Roman"/>
          <w:sz w:val="24"/>
          <w:szCs w:val="24"/>
          <w:lang w:eastAsia="zh-CN"/>
        </w:rPr>
        <w:t xml:space="preserve"> 1 </w:t>
      </w:r>
      <w:r w:rsidRPr="00EC09A0">
        <w:rPr>
          <w:rFonts w:ascii="Times New Roman" w:hAnsi="Times New Roman" w:cs="Times New Roman"/>
          <w:sz w:val="24"/>
          <w:szCs w:val="24"/>
          <w:lang w:eastAsia="zh-CN"/>
        </w:rPr>
        <w:t>日的胡志明投资计划厅颁发</w:t>
      </w:r>
      <w:r w:rsidRPr="00EC09A0">
        <w:rPr>
          <w:rFonts w:ascii="Times New Roman" w:hAnsi="Times New Roman" w:cs="Times New Roman"/>
          <w:sz w:val="24"/>
          <w:szCs w:val="24"/>
          <w:lang w:eastAsia="zh-CN"/>
        </w:rPr>
        <w:t xml:space="preserve"> 0303519355 </w:t>
      </w:r>
      <w:r w:rsidRPr="00EC09A0">
        <w:rPr>
          <w:rFonts w:ascii="Times New Roman" w:hAnsi="Times New Roman" w:cs="Times New Roman"/>
          <w:sz w:val="24"/>
          <w:szCs w:val="24"/>
          <w:lang w:eastAsia="zh-CN"/>
        </w:rPr>
        <w:t>号的商业登记证书。</w:t>
      </w:r>
      <w:r w:rsidRPr="00EC09A0">
        <w:rPr>
          <w:rFonts w:ascii="Times New Roman" w:hAnsi="Times New Roman" w:cs="Times New Roman"/>
          <w:sz w:val="24"/>
          <w:szCs w:val="24"/>
          <w:lang w:eastAsia="zh-CN"/>
        </w:rPr>
        <w:t xml:space="preserve"> Tam An Tax Co., Ltd </w:t>
      </w:r>
      <w:r w:rsidRPr="00EC09A0">
        <w:rPr>
          <w:rFonts w:ascii="Times New Roman" w:hAnsi="Times New Roman" w:cs="Times New Roman"/>
          <w:sz w:val="24"/>
          <w:szCs w:val="24"/>
          <w:lang w:eastAsia="zh-CN"/>
        </w:rPr>
        <w:t>是一家专业的会计服务提供商，拥有一支在财务会计管理领域经验丰富的</w:t>
      </w:r>
      <w:r w:rsidRPr="00EC09A0">
        <w:rPr>
          <w:rFonts w:ascii="Times New Roman" w:hAnsi="Times New Roman" w:cs="Times New Roman"/>
          <w:sz w:val="24"/>
          <w:szCs w:val="24"/>
          <w:lang w:eastAsia="zh-CN"/>
        </w:rPr>
        <w:t xml:space="preserve"> CB.CVN </w:t>
      </w:r>
      <w:r w:rsidRPr="00EC09A0">
        <w:rPr>
          <w:rFonts w:ascii="Times New Roman" w:hAnsi="Times New Roman" w:cs="Times New Roman"/>
          <w:sz w:val="24"/>
          <w:szCs w:val="24"/>
          <w:lang w:eastAsia="zh-CN"/>
        </w:rPr>
        <w:t>团队，涉及许多不同类型的行业，例如：制造业、贸易服务业、建筑业、物流业。</w:t>
      </w:r>
    </w:p>
    <w:p w14:paraId="3837C149" w14:textId="77777777" w:rsidR="00EC09A0" w:rsidRPr="00EC09A0" w:rsidRDefault="00EC09A0" w:rsidP="00EC09A0">
      <w:pPr>
        <w:pStyle w:val="ListParagraph"/>
        <w:snapToGrid w:val="0"/>
        <w:spacing w:before="120" w:after="120"/>
        <w:ind w:left="0" w:firstLine="900"/>
        <w:jc w:val="both"/>
        <w:rPr>
          <w:rFonts w:ascii="Times New Roman" w:hAnsi="Times New Roman" w:cs="Times New Roman"/>
          <w:i/>
          <w:iCs/>
          <w:sz w:val="24"/>
          <w:szCs w:val="24"/>
          <w:lang w:eastAsia="zh-CN"/>
        </w:rPr>
      </w:pPr>
      <w:r w:rsidRPr="00EC09A0">
        <w:rPr>
          <w:rFonts w:ascii="Times New Roman" w:hAnsi="Times New Roman" w:cs="Times New Roman"/>
          <w:b/>
          <w:bCs/>
          <w:i/>
          <w:iCs/>
          <w:sz w:val="24"/>
          <w:szCs w:val="24"/>
          <w:lang w:eastAsia="zh-CN"/>
        </w:rPr>
        <w:t>Tam An Tax Service Company Limited</w:t>
      </w:r>
      <w:r w:rsidRPr="00EC09A0">
        <w:rPr>
          <w:rFonts w:ascii="Times New Roman" w:hAnsi="Times New Roman" w:cs="Times New Roman"/>
          <w:i/>
          <w:iCs/>
          <w:sz w:val="24"/>
          <w:szCs w:val="24"/>
          <w:lang w:eastAsia="zh-CN"/>
        </w:rPr>
        <w:t xml:space="preserve"> was established under the Business Registration Certificate No. 0303519355 dated October 1, 2004, issued by the Department of Planning and Investment of Ho Chi Minh City</w:t>
      </w:r>
      <w:r w:rsidRPr="00EC09A0">
        <w:rPr>
          <w:rFonts w:ascii="Times New Roman" w:hAnsi="Times New Roman" w:cs="Times New Roman"/>
          <w:i/>
          <w:iCs/>
          <w:sz w:val="24"/>
          <w:szCs w:val="24"/>
          <w:lang w:eastAsia="zh-CN"/>
        </w:rPr>
        <w:t>。</w:t>
      </w:r>
      <w:r w:rsidRPr="00EC09A0">
        <w:rPr>
          <w:rFonts w:ascii="Times New Roman" w:hAnsi="Times New Roman" w:cs="Times New Roman"/>
          <w:i/>
          <w:iCs/>
          <w:sz w:val="24"/>
          <w:szCs w:val="24"/>
          <w:lang w:eastAsia="zh-CN"/>
        </w:rPr>
        <w:t xml:space="preserve"> Tam An Tax Co., Ltd is a professional accounting services provider with a CB.CVN team with rich experience in financial accounting management, covering many different types of industries, such as manufacturing, trade services, construction, and logistics</w:t>
      </w:r>
      <w:r w:rsidRPr="00EC09A0">
        <w:rPr>
          <w:rFonts w:ascii="Times New Roman" w:hAnsi="Times New Roman" w:cs="Times New Roman"/>
          <w:i/>
          <w:iCs/>
          <w:sz w:val="24"/>
          <w:szCs w:val="24"/>
          <w:lang w:eastAsia="zh-CN"/>
        </w:rPr>
        <w:t>。</w:t>
      </w:r>
    </w:p>
    <w:p w14:paraId="4DFEE26A" w14:textId="77777777" w:rsidR="00EC09A0" w:rsidRPr="00EC09A0" w:rsidRDefault="00EC09A0" w:rsidP="00EC09A0">
      <w:pPr>
        <w:pStyle w:val="ListParagraph"/>
        <w:snapToGrid w:val="0"/>
        <w:ind w:left="-90" w:firstLine="900"/>
        <w:rPr>
          <w:rFonts w:ascii="Times New Roman" w:hAnsi="Times New Roman" w:cs="Times New Roman"/>
          <w:sz w:val="24"/>
          <w:szCs w:val="24"/>
          <w:lang w:eastAsia="zh-CN"/>
        </w:rPr>
      </w:pPr>
      <w:r w:rsidRPr="00EC09A0">
        <w:rPr>
          <w:rFonts w:ascii="Times New Roman" w:hAnsi="Times New Roman" w:cs="Times New Roman"/>
          <w:sz w:val="24"/>
          <w:szCs w:val="24"/>
          <w:lang w:eastAsia="zh-CN"/>
        </w:rPr>
        <w:t>2025</w:t>
      </w:r>
      <w:r w:rsidRPr="00EC09A0">
        <w:rPr>
          <w:rFonts w:ascii="Times New Roman" w:hAnsi="Times New Roman" w:cs="Times New Roman"/>
          <w:sz w:val="24"/>
          <w:szCs w:val="24"/>
          <w:lang w:eastAsia="zh-CN"/>
        </w:rPr>
        <w:t>年</w:t>
      </w:r>
      <w:r w:rsidRPr="00EC09A0">
        <w:rPr>
          <w:rFonts w:ascii="Times New Roman" w:hAnsi="Times New Roman" w:cs="Times New Roman"/>
          <w:sz w:val="24"/>
          <w:szCs w:val="24"/>
          <w:lang w:eastAsia="zh-CN"/>
        </w:rPr>
        <w:t>7</w:t>
      </w:r>
      <w:r w:rsidRPr="00EC09A0">
        <w:rPr>
          <w:rFonts w:ascii="Times New Roman" w:hAnsi="Times New Roman" w:cs="Times New Roman"/>
          <w:sz w:val="24"/>
          <w:szCs w:val="24"/>
          <w:lang w:eastAsia="zh-CN"/>
        </w:rPr>
        <w:t>月</w:t>
      </w:r>
      <w:r w:rsidRPr="00EC09A0">
        <w:rPr>
          <w:rFonts w:ascii="Times New Roman" w:hAnsi="Times New Roman" w:cs="Times New Roman"/>
          <w:sz w:val="24"/>
          <w:szCs w:val="24"/>
          <w:lang w:eastAsia="zh-CN"/>
        </w:rPr>
        <w:t>31</w:t>
      </w:r>
      <w:r w:rsidRPr="00EC09A0">
        <w:rPr>
          <w:rFonts w:ascii="Times New Roman" w:hAnsi="Times New Roman" w:cs="Times New Roman"/>
          <w:sz w:val="24"/>
          <w:szCs w:val="24"/>
          <w:lang w:eastAsia="zh-CN"/>
        </w:rPr>
        <w:t>日，盈科越南与</w:t>
      </w:r>
      <w:r w:rsidRPr="00EC09A0">
        <w:rPr>
          <w:rFonts w:ascii="Times New Roman" w:hAnsi="Times New Roman" w:cs="Times New Roman"/>
          <w:sz w:val="24"/>
          <w:szCs w:val="24"/>
          <w:lang w:eastAsia="zh-CN"/>
        </w:rPr>
        <w:t xml:space="preserve"> Tam An Tax Co., Ltd </w:t>
      </w:r>
      <w:r w:rsidRPr="00EC09A0">
        <w:rPr>
          <w:rFonts w:ascii="Times New Roman" w:hAnsi="Times New Roman" w:cs="Times New Roman"/>
          <w:sz w:val="24"/>
          <w:szCs w:val="24"/>
          <w:lang w:eastAsia="zh-CN"/>
        </w:rPr>
        <w:t>签署了长期战略合作协议，旨在为各类企业提供会计服务、税务代理以及建立可靠管理会计体系的咨询服务。凭借专业的服务和咨询解决方案，我们为您的企业在财务会计管理方面带来安心。</w:t>
      </w:r>
    </w:p>
    <w:p w14:paraId="4640CEA1" w14:textId="77777777" w:rsidR="00EC09A0" w:rsidRPr="00EC09A0" w:rsidRDefault="00EC09A0" w:rsidP="00EC09A0">
      <w:pPr>
        <w:pStyle w:val="ListParagraph"/>
        <w:snapToGrid w:val="0"/>
        <w:spacing w:before="120" w:after="120"/>
        <w:ind w:left="-90" w:firstLine="900"/>
        <w:jc w:val="both"/>
        <w:rPr>
          <w:rFonts w:ascii="Times New Roman" w:hAnsi="Times New Roman" w:cs="Times New Roman"/>
          <w:i/>
          <w:iCs/>
          <w:sz w:val="24"/>
          <w:szCs w:val="24"/>
          <w:lang w:eastAsia="zh-CN"/>
        </w:rPr>
      </w:pPr>
      <w:r w:rsidRPr="00EC09A0">
        <w:rPr>
          <w:rFonts w:ascii="Times New Roman" w:hAnsi="Times New Roman" w:cs="Times New Roman"/>
          <w:i/>
          <w:iCs/>
          <w:sz w:val="24"/>
          <w:szCs w:val="24"/>
          <w:lang w:eastAsia="zh-CN"/>
        </w:rPr>
        <w:t>On July 31, 2025, Yingke Vietnam and Tam An Company signed a long-term strategic cooperation contract with the mission of providing accounting services, tax agents, and consulting on establishing a reliable management accounting system for all types of businesses. With professional service and consulting solutions, we bring peace of mind to your business in financial accounting management</w:t>
      </w:r>
      <w:r w:rsidRPr="00EC09A0">
        <w:rPr>
          <w:rFonts w:ascii="Times New Roman" w:hAnsi="Times New Roman" w:cs="Times New Roman"/>
          <w:i/>
          <w:iCs/>
          <w:sz w:val="24"/>
          <w:szCs w:val="24"/>
          <w:lang w:eastAsia="zh-CN"/>
        </w:rPr>
        <w:t>。</w:t>
      </w:r>
    </w:p>
    <w:p w14:paraId="3F43D353" w14:textId="77777777" w:rsidR="00EC09A0" w:rsidRPr="00EC09A0" w:rsidRDefault="00EC09A0" w:rsidP="00EC09A0">
      <w:pPr>
        <w:pStyle w:val="ListParagraph"/>
        <w:snapToGrid w:val="0"/>
        <w:spacing w:before="120" w:after="120"/>
        <w:ind w:left="-90" w:firstLine="900"/>
        <w:jc w:val="both"/>
        <w:rPr>
          <w:rFonts w:ascii="Times New Roman" w:hAnsi="Times New Roman" w:cs="Times New Roman"/>
          <w:sz w:val="24"/>
          <w:szCs w:val="24"/>
          <w:lang w:eastAsia="zh-CN"/>
        </w:rPr>
      </w:pPr>
      <w:r w:rsidRPr="00EC09A0">
        <w:rPr>
          <w:rFonts w:ascii="Times New Roman" w:hAnsi="Times New Roman" w:cs="Times New Roman"/>
          <w:noProof/>
          <w:sz w:val="24"/>
          <w:szCs w:val="24"/>
        </w:rPr>
        <w:lastRenderedPageBreak/>
        <w:drawing>
          <wp:inline distT="0" distB="0" distL="0" distR="0" wp14:anchorId="5998A6A0" wp14:editId="503D354B">
            <wp:extent cx="5692012" cy="347472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512"/>
                    <a:stretch/>
                  </pic:blipFill>
                  <pic:spPr bwMode="auto">
                    <a:xfrm>
                      <a:off x="0" y="0"/>
                      <a:ext cx="5700002" cy="3479597"/>
                    </a:xfrm>
                    <a:prstGeom prst="rect">
                      <a:avLst/>
                    </a:prstGeom>
                    <a:ln>
                      <a:noFill/>
                    </a:ln>
                    <a:extLst>
                      <a:ext uri="{53640926-AAD7-44D8-BBD7-CCE9431645EC}">
                        <a14:shadowObscured xmlns:a14="http://schemas.microsoft.com/office/drawing/2010/main"/>
                      </a:ext>
                    </a:extLst>
                  </pic:spPr>
                </pic:pic>
              </a:graphicData>
            </a:graphic>
          </wp:inline>
        </w:drawing>
      </w:r>
    </w:p>
    <w:p w14:paraId="280EF304" w14:textId="77777777" w:rsidR="00EC09A0" w:rsidRPr="00EC09A0" w:rsidRDefault="00EC09A0" w:rsidP="00EC09A0">
      <w:pPr>
        <w:snapToGrid w:val="0"/>
        <w:spacing w:before="120" w:after="120"/>
        <w:ind w:left="-90" w:firstLine="900"/>
        <w:jc w:val="center"/>
        <w:rPr>
          <w:sz w:val="24"/>
          <w:szCs w:val="24"/>
        </w:rPr>
      </w:pPr>
      <w:r w:rsidRPr="00EC09A0">
        <w:rPr>
          <w:sz w:val="24"/>
          <w:szCs w:val="24"/>
        </w:rPr>
        <w:t xml:space="preserve">Tam An Tax Co., Ltd </w:t>
      </w:r>
      <w:r w:rsidRPr="00EC09A0">
        <w:rPr>
          <w:rFonts w:eastAsia="SimSun"/>
          <w:sz w:val="24"/>
          <w:szCs w:val="24"/>
        </w:rPr>
        <w:t>会计服务业务资格证书</w:t>
      </w:r>
    </w:p>
    <w:p w14:paraId="366A755A" w14:textId="79CBF28A" w:rsidR="00EC09A0" w:rsidRPr="00EC09A0" w:rsidRDefault="00EC09A0" w:rsidP="00B06FA2">
      <w:pPr>
        <w:snapToGrid w:val="0"/>
        <w:spacing w:before="120" w:after="120"/>
        <w:ind w:left="-90" w:firstLine="900"/>
        <w:jc w:val="center"/>
        <w:rPr>
          <w:sz w:val="24"/>
          <w:szCs w:val="24"/>
          <w:lang w:val="pt-BR"/>
        </w:rPr>
      </w:pPr>
      <w:r w:rsidRPr="00EC09A0">
        <w:rPr>
          <w:sz w:val="24"/>
          <w:szCs w:val="24"/>
        </w:rPr>
        <w:t>Tam An Tax Certificate of eligibility for accounting services business</w:t>
      </w:r>
      <w:bookmarkStart w:id="1" w:name="_GoBack"/>
      <w:bookmarkEnd w:id="1"/>
    </w:p>
    <w:p w14:paraId="2D24D60A" w14:textId="77777777" w:rsidR="00EC09A0" w:rsidRPr="00EC09A0" w:rsidRDefault="00EC09A0" w:rsidP="00EC09A0">
      <w:pPr>
        <w:snapToGrid w:val="0"/>
        <w:spacing w:before="120" w:after="120"/>
        <w:ind w:hanging="90"/>
        <w:jc w:val="both"/>
        <w:rPr>
          <w:sz w:val="24"/>
          <w:szCs w:val="24"/>
          <w:lang w:val="pt-BR"/>
        </w:rPr>
      </w:pPr>
      <w:r w:rsidRPr="00EC09A0">
        <w:rPr>
          <w:sz w:val="24"/>
          <w:szCs w:val="24"/>
          <w:lang w:val="pt-BR"/>
        </w:rPr>
        <w:t xml:space="preserve">Với phương châm </w:t>
      </w:r>
      <w:r w:rsidRPr="00EC09A0">
        <w:rPr>
          <w:b/>
          <w:i/>
          <w:sz w:val="24"/>
          <w:szCs w:val="24"/>
          <w:lang w:val="pt-BR"/>
        </w:rPr>
        <w:t>“Nhanh chóng - Hiệu quả”</w:t>
      </w:r>
      <w:r w:rsidRPr="00EC09A0">
        <w:rPr>
          <w:sz w:val="24"/>
          <w:szCs w:val="24"/>
          <w:lang w:val="pt-BR"/>
        </w:rPr>
        <w:t xml:space="preserve"> Yingke Matrix</w:t>
      </w:r>
      <w:r w:rsidRPr="00EC09A0">
        <w:rPr>
          <w:sz w:val="24"/>
          <w:szCs w:val="24"/>
          <w:lang w:val="vi-VN"/>
        </w:rPr>
        <w:t xml:space="preserve"> </w:t>
      </w:r>
      <w:r w:rsidRPr="00EC09A0">
        <w:rPr>
          <w:sz w:val="24"/>
          <w:szCs w:val="24"/>
          <w:lang w:val="pt-BR"/>
        </w:rPr>
        <w:t>tin tưởng quý công ty sẽ hài lòng với chất lượng dịch vụ do Yingke Matrix cung cấp.</w:t>
      </w:r>
    </w:p>
    <w:p w14:paraId="1C8E6B52" w14:textId="7933F706" w:rsidR="008C524F" w:rsidRPr="00EC09A0" w:rsidRDefault="00EC09A0" w:rsidP="00EC09A0">
      <w:pPr>
        <w:snapToGrid w:val="0"/>
        <w:spacing w:before="120" w:after="120"/>
        <w:rPr>
          <w:rFonts w:eastAsia="Microsoft YaHei"/>
          <w:b/>
          <w:bCs/>
          <w:sz w:val="24"/>
          <w:szCs w:val="24"/>
          <w:lang w:val="zh-CN" w:eastAsia="zh-CN"/>
        </w:rPr>
      </w:pPr>
      <w:r w:rsidRPr="00EC09A0">
        <w:rPr>
          <w:rFonts w:eastAsia="SimSun" w:hint="eastAsia"/>
          <w:color w:val="000000"/>
          <w:sz w:val="24"/>
          <w:szCs w:val="24"/>
          <w:lang w:eastAsia="zh-CN"/>
        </w:rPr>
        <w:t>以</w:t>
      </w:r>
      <w:r w:rsidRPr="00EC09A0">
        <w:rPr>
          <w:rFonts w:eastAsia="SimSun" w:hint="eastAsia"/>
          <w:color w:val="000000"/>
          <w:sz w:val="24"/>
          <w:szCs w:val="24"/>
          <w:lang w:eastAsia="zh-CN"/>
        </w:rPr>
        <w:t xml:space="preserve"> </w:t>
      </w:r>
      <w:r w:rsidRPr="00EC09A0">
        <w:rPr>
          <w:color w:val="000000"/>
          <w:sz w:val="24"/>
          <w:szCs w:val="24"/>
          <w:lang w:eastAsia="zh-CN"/>
        </w:rPr>
        <w:t>“</w:t>
      </w:r>
      <w:r w:rsidRPr="00EC09A0">
        <w:rPr>
          <w:rFonts w:eastAsia="SimSun" w:hint="eastAsia"/>
          <w:b/>
          <w:bCs/>
          <w:color w:val="000000"/>
          <w:sz w:val="24"/>
          <w:szCs w:val="24"/>
          <w:lang w:eastAsia="zh-CN"/>
        </w:rPr>
        <w:t>快捷</w:t>
      </w:r>
      <w:r w:rsidRPr="00EC09A0">
        <w:rPr>
          <w:rFonts w:ascii="SimSun" w:eastAsia="SimSun" w:hAnsi="SimSun" w:hint="eastAsia"/>
          <w:b/>
          <w:bCs/>
          <w:color w:val="000000"/>
          <w:sz w:val="24"/>
          <w:szCs w:val="24"/>
          <w:lang w:eastAsia="zh-CN"/>
        </w:rPr>
        <w:t>-</w:t>
      </w:r>
      <w:r w:rsidRPr="00EC09A0">
        <w:rPr>
          <w:rFonts w:eastAsia="SimSun" w:hint="eastAsia"/>
          <w:b/>
          <w:bCs/>
          <w:color w:val="000000"/>
          <w:sz w:val="24"/>
          <w:szCs w:val="24"/>
          <w:lang w:eastAsia="zh-CN"/>
        </w:rPr>
        <w:t>高效</w:t>
      </w:r>
      <w:r w:rsidRPr="00EC09A0">
        <w:rPr>
          <w:color w:val="000000"/>
          <w:sz w:val="24"/>
          <w:szCs w:val="24"/>
          <w:lang w:eastAsia="zh-CN"/>
        </w:rPr>
        <w:t>”</w:t>
      </w:r>
      <w:r w:rsidRPr="00EC09A0">
        <w:rPr>
          <w:rFonts w:hint="eastAsia"/>
          <w:color w:val="000000"/>
          <w:sz w:val="24"/>
          <w:szCs w:val="24"/>
          <w:lang w:eastAsia="zh-CN"/>
        </w:rPr>
        <w:t xml:space="preserve"> </w:t>
      </w:r>
      <w:r w:rsidRPr="00EC09A0">
        <w:rPr>
          <w:rFonts w:ascii="SimSun" w:eastAsia="SimSun" w:hAnsi="SimSun" w:cs="SimSun" w:hint="eastAsia"/>
          <w:color w:val="000000"/>
          <w:sz w:val="24"/>
          <w:szCs w:val="24"/>
          <w:lang w:eastAsia="zh-CN"/>
        </w:rPr>
        <w:t>的宗旨，盈科越南相信贵公司会对盈科越南所提供的服务</w:t>
      </w:r>
    </w:p>
    <w:p w14:paraId="103EDAB8" w14:textId="565991A5" w:rsidR="008C524F" w:rsidRPr="00EC09A0" w:rsidRDefault="008C524F" w:rsidP="00E274FD">
      <w:pPr>
        <w:snapToGrid w:val="0"/>
        <w:spacing w:before="120" w:after="120"/>
        <w:rPr>
          <w:rFonts w:eastAsia="Microsoft YaHei"/>
          <w:b/>
          <w:bCs/>
          <w:sz w:val="24"/>
          <w:szCs w:val="24"/>
          <w:lang w:val="zh-CN" w:eastAsia="zh-CN"/>
        </w:rPr>
      </w:pPr>
    </w:p>
    <w:p w14:paraId="3E36B148" w14:textId="472D6012" w:rsidR="00E274FD" w:rsidRPr="00E71663" w:rsidRDefault="00E274FD" w:rsidP="00E274FD">
      <w:pPr>
        <w:snapToGrid w:val="0"/>
        <w:spacing w:before="120" w:after="120"/>
        <w:rPr>
          <w:rFonts w:eastAsia="SimSun"/>
          <w:b/>
          <w:bCs/>
          <w:sz w:val="24"/>
          <w:szCs w:val="24"/>
        </w:rPr>
      </w:pPr>
      <w:r w:rsidRPr="00E71663">
        <w:rPr>
          <w:rFonts w:eastAsia="SimSun"/>
          <w:b/>
          <w:bCs/>
          <w:sz w:val="24"/>
          <w:szCs w:val="24"/>
          <w:lang w:val="zh-CN"/>
        </w:rPr>
        <w:t>请联系我们</w:t>
      </w:r>
      <w:r w:rsidRPr="00E71663">
        <w:rPr>
          <w:rFonts w:eastAsia="SimSun"/>
          <w:b/>
          <w:bCs/>
          <w:sz w:val="24"/>
          <w:szCs w:val="24"/>
        </w:rPr>
        <w:t>：</w:t>
      </w:r>
    </w:p>
    <w:tbl>
      <w:tblPr>
        <w:tblW w:w="9265" w:type="dxa"/>
        <w:tblInd w:w="108" w:type="dxa"/>
        <w:tblLook w:val="04A0" w:firstRow="1" w:lastRow="0" w:firstColumn="1" w:lastColumn="0" w:noHBand="0" w:noVBand="1"/>
      </w:tblPr>
      <w:tblGrid>
        <w:gridCol w:w="6925"/>
        <w:gridCol w:w="2340"/>
      </w:tblGrid>
      <w:tr w:rsidR="00E274FD" w:rsidRPr="00E71663" w14:paraId="3E7C3738" w14:textId="77777777" w:rsidTr="006E3872">
        <w:tc>
          <w:tcPr>
            <w:tcW w:w="6925" w:type="dxa"/>
            <w:shd w:val="clear" w:color="auto" w:fill="auto"/>
          </w:tcPr>
          <w:p w14:paraId="6973E914" w14:textId="7DAED910" w:rsidR="00472A62" w:rsidRPr="00E71663" w:rsidRDefault="00E274FD" w:rsidP="00472A62">
            <w:pPr>
              <w:pStyle w:val="BodyText"/>
              <w:numPr>
                <w:ilvl w:val="0"/>
                <w:numId w:val="10"/>
              </w:numPr>
              <w:adjustRightInd w:val="0"/>
              <w:snapToGrid w:val="0"/>
              <w:spacing w:before="120" w:after="120"/>
              <w:ind w:left="245" w:right="120" w:hanging="245"/>
              <w:jc w:val="both"/>
              <w:rPr>
                <w:rFonts w:eastAsia="SimSun"/>
                <w:lang w:eastAsia="zh-CN"/>
              </w:rPr>
            </w:pPr>
            <w:r w:rsidRPr="00E71663">
              <w:rPr>
                <w:rFonts w:eastAsia="SimSun"/>
                <w:b/>
                <w:bCs/>
                <w:lang w:eastAsia="zh-CN"/>
              </w:rPr>
              <w:t>河内办公室</w:t>
            </w:r>
            <w:r w:rsidRPr="00E71663">
              <w:rPr>
                <w:rFonts w:eastAsia="SimSun"/>
                <w:lang w:eastAsia="zh-CN"/>
              </w:rPr>
              <w:t xml:space="preserve"> </w:t>
            </w:r>
            <w:r w:rsidRPr="00E71663">
              <w:rPr>
                <w:rFonts w:eastAsia="SimSun"/>
                <w:lang w:eastAsia="zh-CN"/>
              </w:rPr>
              <w:t>：</w:t>
            </w:r>
            <w:r w:rsidR="00472A62" w:rsidRPr="00E71663">
              <w:rPr>
                <w:rFonts w:eastAsia="SimSun"/>
                <w:lang w:eastAsia="zh-CN"/>
              </w:rPr>
              <w:t>河内市慈廉坊范雄路</w:t>
            </w:r>
            <w:r w:rsidR="006A038E" w:rsidRPr="00E71663">
              <w:rPr>
                <w:rFonts w:eastAsia="SimSun"/>
                <w:lang w:eastAsia="zh-CN"/>
              </w:rPr>
              <w:t>沱江</w:t>
            </w:r>
            <w:r w:rsidR="00472A62" w:rsidRPr="00E71663">
              <w:rPr>
                <w:rFonts w:eastAsia="SimSun"/>
                <w:lang w:eastAsia="zh-CN"/>
              </w:rPr>
              <w:t>大厦</w:t>
            </w:r>
            <w:r w:rsidR="00472A62" w:rsidRPr="00E71663">
              <w:rPr>
                <w:rFonts w:eastAsia="SimSun"/>
                <w:lang w:eastAsia="zh-CN"/>
              </w:rPr>
              <w:t>A</w:t>
            </w:r>
            <w:r w:rsidR="00472A62" w:rsidRPr="00E71663">
              <w:rPr>
                <w:rFonts w:eastAsia="SimSun"/>
                <w:lang w:eastAsia="zh-CN"/>
              </w:rPr>
              <w:t>栋</w:t>
            </w:r>
            <w:r w:rsidR="00472A62" w:rsidRPr="00E71663">
              <w:rPr>
                <w:rFonts w:eastAsia="SimSun"/>
                <w:lang w:eastAsia="zh-CN"/>
              </w:rPr>
              <w:t>22</w:t>
            </w:r>
            <w:r w:rsidR="00472A62" w:rsidRPr="00E71663">
              <w:rPr>
                <w:rFonts w:eastAsia="SimSun"/>
                <w:lang w:eastAsia="zh-CN"/>
              </w:rPr>
              <w:t>层</w:t>
            </w:r>
          </w:p>
          <w:p w14:paraId="4F8426FF" w14:textId="436AFB27" w:rsidR="00E274FD" w:rsidRPr="00E71663" w:rsidRDefault="00E274FD" w:rsidP="00472A62">
            <w:pPr>
              <w:pStyle w:val="BodyText"/>
              <w:numPr>
                <w:ilvl w:val="0"/>
                <w:numId w:val="10"/>
              </w:numPr>
              <w:adjustRightInd w:val="0"/>
              <w:snapToGrid w:val="0"/>
              <w:spacing w:before="120" w:after="120"/>
              <w:ind w:left="245" w:hanging="245"/>
              <w:rPr>
                <w:rFonts w:eastAsia="SimSun"/>
              </w:rPr>
            </w:pPr>
            <w:r w:rsidRPr="00E71663">
              <w:rPr>
                <w:rFonts w:eastAsia="SimSun"/>
                <w:b/>
                <w:bCs/>
              </w:rPr>
              <w:t>Hanoi office</w:t>
            </w:r>
            <w:r w:rsidRPr="00E71663">
              <w:rPr>
                <w:rFonts w:eastAsia="SimSun"/>
              </w:rPr>
              <w:t>：</w:t>
            </w:r>
            <w:bookmarkStart w:id="2" w:name="OLE_LINK2"/>
            <w:r w:rsidRPr="00E71663">
              <w:rPr>
                <w:rFonts w:eastAsia="SimSun"/>
              </w:rPr>
              <w:t xml:space="preserve">Tầng 22 khối A, tòa nhà Sông Đà, </w:t>
            </w:r>
            <w:r w:rsidR="00472A62" w:rsidRPr="00E71663">
              <w:rPr>
                <w:rFonts w:eastAsia="SimSun"/>
              </w:rPr>
              <w:t xml:space="preserve">đường </w:t>
            </w:r>
            <w:r w:rsidRPr="00E71663">
              <w:rPr>
                <w:rFonts w:eastAsia="SimSun"/>
              </w:rPr>
              <w:t xml:space="preserve">Phạm Hùng, </w:t>
            </w:r>
            <w:r w:rsidR="00472A62" w:rsidRPr="00E71663">
              <w:rPr>
                <w:rFonts w:eastAsia="SimSun"/>
              </w:rPr>
              <w:t>phường</w:t>
            </w:r>
            <w:r w:rsidRPr="00E71663">
              <w:rPr>
                <w:rFonts w:eastAsia="SimSun"/>
              </w:rPr>
              <w:t xml:space="preserve"> Từ Liêm, Tp. Hà Nội, Việt Nam</w:t>
            </w:r>
            <w:bookmarkEnd w:id="2"/>
          </w:p>
          <w:p w14:paraId="1BD8D93C" w14:textId="43583CA9" w:rsidR="00E274FD" w:rsidRPr="00E71663" w:rsidRDefault="00E274FD" w:rsidP="00472A62">
            <w:pPr>
              <w:pStyle w:val="BodyText"/>
              <w:numPr>
                <w:ilvl w:val="0"/>
                <w:numId w:val="10"/>
              </w:numPr>
              <w:adjustRightInd w:val="0"/>
              <w:snapToGrid w:val="0"/>
              <w:spacing w:before="120" w:after="120"/>
              <w:ind w:left="245" w:right="120" w:hanging="245"/>
              <w:jc w:val="both"/>
              <w:rPr>
                <w:rFonts w:eastAsia="SimSun"/>
              </w:rPr>
            </w:pPr>
            <w:r w:rsidRPr="00E71663">
              <w:rPr>
                <w:rFonts w:eastAsia="SimSun"/>
                <w:b/>
                <w:bCs/>
              </w:rPr>
              <w:t>胡志明办公室</w:t>
            </w:r>
            <w:r w:rsidRPr="00E71663">
              <w:rPr>
                <w:rFonts w:eastAsia="SimSun"/>
              </w:rPr>
              <w:t>：</w:t>
            </w:r>
            <w:r w:rsidR="00472A62" w:rsidRPr="00E71663">
              <w:rPr>
                <w:rFonts w:eastAsia="SimSun"/>
              </w:rPr>
              <w:t>胡志明市春和坊武文秦路</w:t>
            </w:r>
            <w:r w:rsidR="00472A62" w:rsidRPr="00E71663">
              <w:rPr>
                <w:rFonts w:eastAsia="SimSun"/>
              </w:rPr>
              <w:t xml:space="preserve"> 61-63A</w:t>
            </w:r>
            <w:r w:rsidR="00472A62" w:rsidRPr="00E71663">
              <w:rPr>
                <w:rFonts w:eastAsia="SimSun"/>
              </w:rPr>
              <w:t>号</w:t>
            </w:r>
            <w:r w:rsidR="00472A62" w:rsidRPr="00E71663">
              <w:rPr>
                <w:rFonts w:eastAsia="SimSun"/>
              </w:rPr>
              <w:t>Linco</w:t>
            </w:r>
            <w:r w:rsidR="00472A62" w:rsidRPr="00E71663">
              <w:rPr>
                <w:rFonts w:eastAsia="SimSun"/>
              </w:rPr>
              <w:t>大夏</w:t>
            </w:r>
          </w:p>
          <w:p w14:paraId="0B40561B" w14:textId="15802D9A" w:rsidR="00472A62" w:rsidRPr="00E71663" w:rsidRDefault="00E274FD" w:rsidP="00472A62">
            <w:pPr>
              <w:pStyle w:val="BodyText"/>
              <w:numPr>
                <w:ilvl w:val="0"/>
                <w:numId w:val="10"/>
              </w:numPr>
              <w:adjustRightInd w:val="0"/>
              <w:snapToGrid w:val="0"/>
              <w:spacing w:before="120" w:after="120"/>
              <w:ind w:left="245" w:right="120" w:hanging="245"/>
              <w:jc w:val="both"/>
              <w:rPr>
                <w:rFonts w:eastAsia="SimSun"/>
              </w:rPr>
            </w:pPr>
            <w:r w:rsidRPr="00E71663">
              <w:rPr>
                <w:rFonts w:eastAsia="SimSun"/>
              </w:rPr>
              <w:t xml:space="preserve">Ho Chi Minh Office: </w:t>
            </w:r>
            <w:r w:rsidR="00472A62" w:rsidRPr="00E71663">
              <w:rPr>
                <w:rFonts w:eastAsia="SimSun"/>
              </w:rPr>
              <w:t>Tòa nhà Linco, 61-63A Võ Văn Tần, Phường Xuân Hòa, TP.</w:t>
            </w:r>
            <w:r w:rsidR="00D25CBF">
              <w:rPr>
                <w:rFonts w:eastAsia="SimSun"/>
                <w:lang w:val="vi-VN"/>
              </w:rPr>
              <w:t>Hồ Chí Minh</w:t>
            </w:r>
            <w:r w:rsidR="00472A62" w:rsidRPr="00E71663">
              <w:rPr>
                <w:rFonts w:eastAsia="SimSun"/>
              </w:rPr>
              <w:t>. </w:t>
            </w:r>
          </w:p>
          <w:p w14:paraId="07205852" w14:textId="3E33F438" w:rsidR="00E274FD" w:rsidRPr="00E71663" w:rsidRDefault="00E274FD" w:rsidP="006E3872">
            <w:pPr>
              <w:pStyle w:val="BodyText"/>
              <w:numPr>
                <w:ilvl w:val="0"/>
                <w:numId w:val="11"/>
              </w:numPr>
              <w:autoSpaceDE/>
              <w:autoSpaceDN/>
              <w:adjustRightInd w:val="0"/>
              <w:snapToGrid w:val="0"/>
              <w:spacing w:before="120" w:after="120"/>
              <w:ind w:left="260" w:hanging="274"/>
              <w:rPr>
                <w:rFonts w:eastAsia="SimSun"/>
              </w:rPr>
            </w:pPr>
            <w:r w:rsidRPr="00E71663">
              <w:rPr>
                <w:rFonts w:eastAsia="SimSun"/>
              </w:rPr>
              <w:t xml:space="preserve">Tel: + 008424.35686886 +0084965968056  </w:t>
            </w:r>
          </w:p>
          <w:p w14:paraId="7EE8F5C9" w14:textId="77777777" w:rsidR="00E274FD" w:rsidRPr="00E71663" w:rsidRDefault="00E274FD" w:rsidP="00E274FD">
            <w:pPr>
              <w:pStyle w:val="ListParagraph"/>
              <w:numPr>
                <w:ilvl w:val="0"/>
                <w:numId w:val="11"/>
              </w:numPr>
              <w:autoSpaceDE/>
              <w:autoSpaceDN/>
              <w:snapToGrid w:val="0"/>
              <w:spacing w:before="120" w:after="120"/>
              <w:ind w:left="260" w:hanging="274"/>
              <w:rPr>
                <w:rFonts w:ascii="Times New Roman" w:hAnsi="Times New Roman" w:cs="Times New Roman"/>
                <w:b/>
                <w:bCs/>
                <w:sz w:val="24"/>
                <w:szCs w:val="24"/>
              </w:rPr>
            </w:pPr>
            <w:r w:rsidRPr="00E71663">
              <w:rPr>
                <w:rFonts w:ascii="Times New Roman" w:hAnsi="Times New Roman" w:cs="Times New Roman"/>
                <w:sz w:val="24"/>
                <w:szCs w:val="24"/>
              </w:rPr>
              <w:t>Email:lisa.nguyen@yingkeglobal.com</w:t>
            </w:r>
          </w:p>
        </w:tc>
        <w:tc>
          <w:tcPr>
            <w:tcW w:w="2340" w:type="dxa"/>
            <w:shd w:val="clear" w:color="auto" w:fill="auto"/>
          </w:tcPr>
          <w:p w14:paraId="4A2A2278" w14:textId="022C39CA" w:rsidR="00E274FD" w:rsidRPr="00E71663" w:rsidRDefault="006F5060" w:rsidP="006E3872">
            <w:pPr>
              <w:snapToGrid w:val="0"/>
              <w:spacing w:before="120" w:after="120"/>
              <w:rPr>
                <w:rFonts w:eastAsia="SimSun"/>
                <w:b/>
                <w:bCs/>
                <w:sz w:val="24"/>
                <w:szCs w:val="24"/>
              </w:rPr>
            </w:pPr>
            <w:r w:rsidRPr="00E71663">
              <w:rPr>
                <w:rFonts w:eastAsia="SimSun"/>
                <w:noProof/>
                <w:sz w:val="24"/>
                <w:szCs w:val="24"/>
              </w:rPr>
              <w:drawing>
                <wp:anchor distT="0" distB="0" distL="114300" distR="114300" simplePos="0" relativeHeight="251667456" behindDoc="1" locked="0" layoutInCell="1" allowOverlap="1" wp14:anchorId="58605456" wp14:editId="46FDF627">
                  <wp:simplePos x="0" y="0"/>
                  <wp:positionH relativeFrom="column">
                    <wp:posOffset>353522</wp:posOffset>
                  </wp:positionH>
                  <wp:positionV relativeFrom="paragraph">
                    <wp:posOffset>0</wp:posOffset>
                  </wp:positionV>
                  <wp:extent cx="1003300" cy="9982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330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93893" w14:textId="45CA6FB5" w:rsidR="00E274FD" w:rsidRPr="00E71663" w:rsidRDefault="00E274FD" w:rsidP="006E3872">
            <w:pPr>
              <w:snapToGrid w:val="0"/>
              <w:spacing w:before="120" w:after="120"/>
              <w:rPr>
                <w:rFonts w:eastAsia="SimSun"/>
                <w:b/>
                <w:bCs/>
                <w:sz w:val="24"/>
                <w:szCs w:val="24"/>
              </w:rPr>
            </w:pPr>
          </w:p>
        </w:tc>
      </w:tr>
      <w:bookmarkEnd w:id="0"/>
    </w:tbl>
    <w:p w14:paraId="3E5F34B0" w14:textId="77777777" w:rsidR="00E274FD" w:rsidRPr="00282E06" w:rsidRDefault="00E274FD" w:rsidP="00E274FD">
      <w:pPr>
        <w:pStyle w:val="BodyText"/>
        <w:snapToGrid w:val="0"/>
        <w:spacing w:before="120" w:after="120"/>
        <w:ind w:right="-1"/>
        <w:rPr>
          <w:rFonts w:eastAsia="DengXian"/>
          <w:color w:val="1A2029"/>
          <w:kern w:val="2"/>
          <w:sz w:val="26"/>
          <w:szCs w:val="26"/>
        </w:rPr>
      </w:pPr>
    </w:p>
    <w:p w14:paraId="3D7E3861" w14:textId="65751981" w:rsidR="00FB19CA" w:rsidRDefault="00FB19CA" w:rsidP="00C3119B">
      <w:pPr>
        <w:pStyle w:val="Heading1"/>
        <w:spacing w:before="120" w:after="120" w:line="252" w:lineRule="auto"/>
        <w:ind w:left="284" w:right="-1"/>
        <w:rPr>
          <w:sz w:val="16"/>
        </w:rPr>
      </w:pPr>
    </w:p>
    <w:sectPr w:rsidR="00FB19CA" w:rsidSect="00B82090">
      <w:headerReference w:type="default" r:id="rId13"/>
      <w:footerReference w:type="default" r:id="rId14"/>
      <w:pgSz w:w="11909" w:h="16834" w:code="9"/>
      <w:pgMar w:top="2045" w:right="1080" w:bottom="1238" w:left="1022" w:header="648" w:footer="185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0DE28" w14:textId="77777777" w:rsidR="00901A3A" w:rsidRDefault="00901A3A">
      <w:r>
        <w:separator/>
      </w:r>
    </w:p>
  </w:endnote>
  <w:endnote w:type="continuationSeparator" w:id="0">
    <w:p w14:paraId="248CE1A3" w14:textId="77777777" w:rsidR="00901A3A" w:rsidRDefault="00901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1D79C" w14:textId="77777777" w:rsidR="006E3872" w:rsidRDefault="006E3872">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0F0A8FE6" wp14:editId="233F1A23">
              <wp:simplePos x="0" y="0"/>
              <wp:positionH relativeFrom="page">
                <wp:posOffset>600710</wp:posOffset>
              </wp:positionH>
              <wp:positionV relativeFrom="page">
                <wp:posOffset>9338310</wp:posOffset>
              </wp:positionV>
              <wp:extent cx="6297295" cy="1270"/>
              <wp:effectExtent l="0" t="0" r="0" b="0"/>
              <wp:wrapNone/>
              <wp:docPr id="8" name="AutoShape 5"/>
              <wp:cNvGraphicFramePr/>
              <a:graphic xmlns:a="http://schemas.openxmlformats.org/drawingml/2006/main">
                <a:graphicData uri="http://schemas.microsoft.com/office/word/2010/wordprocessingShape">
                  <wps:wsp>
                    <wps:cNvSpPr/>
                    <wps:spPr bwMode="auto">
                      <a:xfrm>
                        <a:off x="0" y="0"/>
                        <a:ext cx="6297295" cy="1270"/>
                      </a:xfrm>
                      <a:custGeom>
                        <a:avLst/>
                        <a:gdLst>
                          <a:gd name="T0" fmla="+- 0 946 946"/>
                          <a:gd name="T1" fmla="*/ T0 w 9917"/>
                          <a:gd name="T2" fmla="+- 0 5934 946"/>
                          <a:gd name="T3" fmla="*/ T2 w 9917"/>
                          <a:gd name="T4" fmla="+- 0 5946 946"/>
                          <a:gd name="T5" fmla="*/ T4 w 9917"/>
                          <a:gd name="T6" fmla="+- 0 9974 946"/>
                          <a:gd name="T7" fmla="*/ T6 w 9917"/>
                          <a:gd name="T8" fmla="+- 0 9984 946"/>
                          <a:gd name="T9" fmla="*/ T8 w 9917"/>
                          <a:gd name="T10" fmla="+- 0 10862 946"/>
                          <a:gd name="T11" fmla="*/ T10 w 9917"/>
                        </a:gdLst>
                        <a:ahLst/>
                        <a:cxnLst>
                          <a:cxn ang="0">
                            <a:pos x="T1" y="0"/>
                          </a:cxn>
                          <a:cxn ang="0">
                            <a:pos x="T3" y="0"/>
                          </a:cxn>
                          <a:cxn ang="0">
                            <a:pos x="T5" y="0"/>
                          </a:cxn>
                          <a:cxn ang="0">
                            <a:pos x="T7" y="0"/>
                          </a:cxn>
                          <a:cxn ang="0">
                            <a:pos x="T9" y="0"/>
                          </a:cxn>
                          <a:cxn ang="0">
                            <a:pos x="T11" y="0"/>
                          </a:cxn>
                        </a:cxnLst>
                        <a:rect l="0" t="0" r="r" b="b"/>
                        <a:pathLst>
                          <a:path w="9917">
                            <a:moveTo>
                              <a:pt x="0" y="0"/>
                            </a:moveTo>
                            <a:lnTo>
                              <a:pt x="4988" y="0"/>
                            </a:lnTo>
                            <a:moveTo>
                              <a:pt x="5000" y="0"/>
                            </a:moveTo>
                            <a:lnTo>
                              <a:pt x="9028" y="0"/>
                            </a:lnTo>
                            <a:moveTo>
                              <a:pt x="9038" y="0"/>
                            </a:moveTo>
                            <a:lnTo>
                              <a:pt x="9916" y="0"/>
                            </a:lnTo>
                          </a:path>
                        </a:pathLst>
                      </a:custGeom>
                      <a:noFill/>
                      <a:ln w="5639">
                        <a:solidFill>
                          <a:srgbClr val="C29D67"/>
                        </a:solidFill>
                        <a:prstDash val="sysDot"/>
                        <a:round/>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7CB52C1" id="AutoShape 5" o:spid="_x0000_s1026" style="position:absolute;margin-left:47.3pt;margin-top:735.3pt;width:495.85pt;height:.1pt;z-index:-251660288;visibility:visible;mso-wrap-style:square;mso-wrap-distance-left:9pt;mso-wrap-distance-top:0;mso-wrap-distance-right:9pt;mso-wrap-distance-bottom:0;mso-position-horizontal:absolute;mso-position-horizontal-relative:page;mso-position-vertical:absolute;mso-position-vertical-relative:page;v-text-anchor:top" coordsize="99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" path="m,l4988,t12,l9028,t10,l9916,e" filled="f" strokecolor="#c29d67" strokeweight=".15664mm">
              <v:stroke dashstyle="1 1"/>
              <v:path arrowok="t" o:connecttype="custom" o:connectlocs="0,0;3167380,0;3175000,0;5732780,0;5739130,0;6296660,0" o:connectangles="0,0,0,0,0,0"/>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6DA714E" wp14:editId="453986D7">
              <wp:simplePos x="0" y="0"/>
              <wp:positionH relativeFrom="page">
                <wp:posOffset>588010</wp:posOffset>
              </wp:positionH>
              <wp:positionV relativeFrom="page">
                <wp:posOffset>9476105</wp:posOffset>
              </wp:positionV>
              <wp:extent cx="6195060" cy="9652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96520"/>
                      </a:xfrm>
                      <a:prstGeom prst="rect">
                        <a:avLst/>
                      </a:prstGeom>
                      <a:noFill/>
                      <a:ln>
                        <a:noFill/>
                      </a:ln>
                    </wps:spPr>
                    <wps:txbx>
                      <w:txbxContent>
                        <w:p w14:paraId="3A4ECE89" w14:textId="77777777" w:rsidR="006E3872" w:rsidRDefault="006E3872">
                          <w:pPr>
                            <w:tabs>
                              <w:tab w:val="left" w:pos="730"/>
                            </w:tabs>
                            <w:spacing w:before="16"/>
                            <w:ind w:left="20"/>
                            <w:rPr>
                              <w:sz w:val="10"/>
                            </w:rPr>
                          </w:pPr>
                          <w:r>
                            <w:rPr>
                              <w:color w:val="C39E68"/>
                              <w:sz w:val="10"/>
                            </w:rPr>
                            <w:t>CHINA:</w:t>
                          </w:r>
                          <w:r>
                            <w:rPr>
                              <w:color w:val="C39E68"/>
                              <w:sz w:val="10"/>
                            </w:rPr>
                            <w:tab/>
                            <w:t>BEIJING</w:t>
                          </w:r>
                          <w:r>
                            <w:rPr>
                              <w:color w:val="C39E68"/>
                              <w:spacing w:val="-1"/>
                              <w:sz w:val="10"/>
                            </w:rPr>
                            <w:t xml:space="preserve"> </w:t>
                          </w:r>
                          <w:r>
                            <w:rPr>
                              <w:color w:val="C39E68"/>
                              <w:sz w:val="10"/>
                            </w:rPr>
                            <w:t>|</w:t>
                          </w:r>
                          <w:r>
                            <w:rPr>
                              <w:color w:val="C39E68"/>
                              <w:spacing w:val="-1"/>
                              <w:sz w:val="10"/>
                            </w:rPr>
                            <w:t xml:space="preserve"> </w:t>
                          </w:r>
                          <w:r>
                            <w:rPr>
                              <w:color w:val="C39E68"/>
                              <w:sz w:val="10"/>
                            </w:rPr>
                            <w:t>SHANGHAI |</w:t>
                          </w:r>
                          <w:r>
                            <w:rPr>
                              <w:color w:val="C39E68"/>
                              <w:spacing w:val="-4"/>
                              <w:sz w:val="10"/>
                            </w:rPr>
                            <w:t xml:space="preserve"> </w:t>
                          </w:r>
                          <w:r>
                            <w:rPr>
                              <w:color w:val="C39E68"/>
                              <w:sz w:val="10"/>
                            </w:rPr>
                            <w:t>GUANGZHOU</w:t>
                          </w:r>
                          <w:r>
                            <w:rPr>
                              <w:color w:val="C39E68"/>
                              <w:spacing w:val="-1"/>
                              <w:sz w:val="10"/>
                            </w:rPr>
                            <w:t xml:space="preserve"> </w:t>
                          </w:r>
                          <w:r>
                            <w:rPr>
                              <w:color w:val="C39E68"/>
                              <w:sz w:val="10"/>
                            </w:rPr>
                            <w:t>|</w:t>
                          </w:r>
                          <w:r>
                            <w:rPr>
                              <w:color w:val="C39E68"/>
                              <w:spacing w:val="-1"/>
                              <w:sz w:val="10"/>
                            </w:rPr>
                            <w:t xml:space="preserve"> </w:t>
                          </w:r>
                          <w:r>
                            <w:rPr>
                              <w:color w:val="C39E68"/>
                              <w:sz w:val="10"/>
                            </w:rPr>
                            <w:t>SHENZHEN</w:t>
                          </w:r>
                          <w:r>
                            <w:rPr>
                              <w:color w:val="C39E68"/>
                              <w:spacing w:val="-3"/>
                              <w:sz w:val="10"/>
                            </w:rPr>
                            <w:t xml:space="preserve"> </w:t>
                          </w:r>
                          <w:r>
                            <w:rPr>
                              <w:color w:val="C39E68"/>
                              <w:sz w:val="10"/>
                            </w:rPr>
                            <w:t>|</w:t>
                          </w:r>
                          <w:r>
                            <w:rPr>
                              <w:color w:val="C39E68"/>
                              <w:spacing w:val="-3"/>
                              <w:sz w:val="10"/>
                            </w:rPr>
                            <w:t xml:space="preserve"> </w:t>
                          </w:r>
                          <w:r>
                            <w:rPr>
                              <w:color w:val="C39E68"/>
                              <w:sz w:val="10"/>
                            </w:rPr>
                            <w:t>TIANJIN</w:t>
                          </w:r>
                          <w:r>
                            <w:rPr>
                              <w:color w:val="C39E68"/>
                              <w:spacing w:val="-1"/>
                              <w:sz w:val="10"/>
                            </w:rPr>
                            <w:t xml:space="preserve"> </w:t>
                          </w:r>
                          <w:r>
                            <w:rPr>
                              <w:color w:val="C39E68"/>
                              <w:sz w:val="10"/>
                            </w:rPr>
                            <w:t>|</w:t>
                          </w:r>
                          <w:r>
                            <w:rPr>
                              <w:color w:val="C39E68"/>
                              <w:spacing w:val="-1"/>
                              <w:sz w:val="10"/>
                            </w:rPr>
                            <w:t xml:space="preserve"> </w:t>
                          </w:r>
                          <w:r>
                            <w:rPr>
                              <w:color w:val="C39E68"/>
                              <w:sz w:val="10"/>
                            </w:rPr>
                            <w:t>NANJING</w:t>
                          </w:r>
                          <w:r>
                            <w:rPr>
                              <w:color w:val="C39E68"/>
                              <w:spacing w:val="-1"/>
                              <w:sz w:val="10"/>
                            </w:rPr>
                            <w:t xml:space="preserve"> </w:t>
                          </w:r>
                          <w:r>
                            <w:rPr>
                              <w:color w:val="C39E68"/>
                              <w:sz w:val="10"/>
                            </w:rPr>
                            <w:t>|</w:t>
                          </w:r>
                          <w:r>
                            <w:rPr>
                              <w:color w:val="C39E68"/>
                              <w:spacing w:val="-1"/>
                              <w:sz w:val="10"/>
                            </w:rPr>
                            <w:t xml:space="preserve"> </w:t>
                          </w:r>
                          <w:r>
                            <w:rPr>
                              <w:color w:val="C39E68"/>
                              <w:sz w:val="10"/>
                            </w:rPr>
                            <w:t>SUZHOU</w:t>
                          </w:r>
                          <w:r>
                            <w:rPr>
                              <w:color w:val="C39E68"/>
                              <w:spacing w:val="-1"/>
                              <w:sz w:val="10"/>
                            </w:rPr>
                            <w:t xml:space="preserve"> </w:t>
                          </w:r>
                          <w:r>
                            <w:rPr>
                              <w:color w:val="C39E68"/>
                              <w:sz w:val="10"/>
                            </w:rPr>
                            <w:t>|</w:t>
                          </w:r>
                          <w:r>
                            <w:rPr>
                              <w:color w:val="C39E68"/>
                              <w:spacing w:val="-3"/>
                              <w:sz w:val="10"/>
                            </w:rPr>
                            <w:t xml:space="preserve"> </w:t>
                          </w:r>
                          <w:r>
                            <w:rPr>
                              <w:color w:val="C39E68"/>
                              <w:sz w:val="10"/>
                            </w:rPr>
                            <w:t>SHENYANG</w:t>
                          </w:r>
                          <w:r>
                            <w:rPr>
                              <w:color w:val="C39E68"/>
                              <w:spacing w:val="-3"/>
                              <w:sz w:val="10"/>
                            </w:rPr>
                            <w:t xml:space="preserve"> </w:t>
                          </w:r>
                          <w:r>
                            <w:rPr>
                              <w:color w:val="C39E68"/>
                              <w:sz w:val="10"/>
                            </w:rPr>
                            <w:t>|</w:t>
                          </w:r>
                          <w:r>
                            <w:rPr>
                              <w:color w:val="C39E68"/>
                              <w:spacing w:val="-4"/>
                              <w:sz w:val="10"/>
                            </w:rPr>
                            <w:t xml:space="preserve"> </w:t>
                          </w:r>
                          <w:r>
                            <w:rPr>
                              <w:color w:val="C39E68"/>
                              <w:sz w:val="10"/>
                            </w:rPr>
                            <w:t>WUHAN</w:t>
                          </w:r>
                          <w:r>
                            <w:rPr>
                              <w:color w:val="C39E68"/>
                              <w:spacing w:val="-1"/>
                              <w:sz w:val="10"/>
                            </w:rPr>
                            <w:t xml:space="preserve"> </w:t>
                          </w:r>
                          <w:r>
                            <w:rPr>
                              <w:color w:val="C39E68"/>
                              <w:sz w:val="10"/>
                            </w:rPr>
                            <w:t>|</w:t>
                          </w:r>
                          <w:r>
                            <w:rPr>
                              <w:color w:val="C39E68"/>
                              <w:spacing w:val="-6"/>
                              <w:sz w:val="10"/>
                            </w:rPr>
                            <w:t xml:space="preserve"> </w:t>
                          </w:r>
                          <w:r>
                            <w:rPr>
                              <w:color w:val="C39E68"/>
                              <w:sz w:val="10"/>
                            </w:rPr>
                            <w:t>HOHHOT</w:t>
                          </w:r>
                          <w:r>
                            <w:rPr>
                              <w:color w:val="C39E68"/>
                              <w:spacing w:val="-2"/>
                              <w:sz w:val="10"/>
                            </w:rPr>
                            <w:t xml:space="preserve"> </w:t>
                          </w:r>
                          <w:r>
                            <w:rPr>
                              <w:color w:val="C39E68"/>
                              <w:sz w:val="10"/>
                            </w:rPr>
                            <w:t>| NINGBO</w:t>
                          </w:r>
                          <w:r>
                            <w:rPr>
                              <w:color w:val="C39E68"/>
                              <w:spacing w:val="-1"/>
                              <w:sz w:val="10"/>
                            </w:rPr>
                            <w:t xml:space="preserve"> </w:t>
                          </w:r>
                          <w:r>
                            <w:rPr>
                              <w:color w:val="C39E68"/>
                              <w:sz w:val="10"/>
                            </w:rPr>
                            <w:t>|</w:t>
                          </w:r>
                          <w:r>
                            <w:rPr>
                              <w:color w:val="C39E68"/>
                              <w:spacing w:val="-1"/>
                              <w:sz w:val="10"/>
                            </w:rPr>
                            <w:t xml:space="preserve"> </w:t>
                          </w:r>
                          <w:r>
                            <w:rPr>
                              <w:color w:val="C39E68"/>
                              <w:sz w:val="10"/>
                            </w:rPr>
                            <w:t>DALIAN</w:t>
                          </w:r>
                          <w:r>
                            <w:rPr>
                              <w:color w:val="C39E68"/>
                              <w:spacing w:val="-1"/>
                              <w:sz w:val="10"/>
                            </w:rPr>
                            <w:t xml:space="preserve"> </w:t>
                          </w:r>
                          <w:r>
                            <w:rPr>
                              <w:color w:val="C39E68"/>
                              <w:sz w:val="10"/>
                            </w:rPr>
                            <w:t>|</w:t>
                          </w:r>
                          <w:r>
                            <w:rPr>
                              <w:color w:val="C39E68"/>
                              <w:spacing w:val="-4"/>
                              <w:sz w:val="10"/>
                            </w:rPr>
                            <w:t xml:space="preserve"> </w:t>
                          </w:r>
                          <w:r>
                            <w:rPr>
                              <w:color w:val="C39E68"/>
                              <w:sz w:val="10"/>
                            </w:rPr>
                            <w:t>CHANGSHA</w:t>
                          </w:r>
                          <w:r>
                            <w:rPr>
                              <w:color w:val="C39E68"/>
                              <w:spacing w:val="-6"/>
                              <w:sz w:val="10"/>
                            </w:rPr>
                            <w:t xml:space="preserve"> </w:t>
                          </w:r>
                          <w:r>
                            <w:rPr>
                              <w:color w:val="C39E68"/>
                              <w:sz w:val="10"/>
                            </w:rPr>
                            <w:t>| CHANGCHUN</w:t>
                          </w:r>
                          <w:r>
                            <w:rPr>
                              <w:color w:val="C39E68"/>
                              <w:spacing w:val="-1"/>
                              <w:sz w:val="10"/>
                            </w:rPr>
                            <w:t xml:space="preserve"> </w:t>
                          </w:r>
                          <w:r>
                            <w:rPr>
                              <w:color w:val="C39E68"/>
                              <w:sz w:val="10"/>
                            </w:rPr>
                            <w:t>|</w:t>
                          </w:r>
                          <w:r>
                            <w:rPr>
                              <w:color w:val="C39E68"/>
                              <w:spacing w:val="-1"/>
                              <w:sz w:val="10"/>
                            </w:rPr>
                            <w:t xml:space="preserve"> </w:t>
                          </w:r>
                          <w:r>
                            <w:rPr>
                              <w:color w:val="C39E68"/>
                              <w:sz w:val="10"/>
                            </w:rPr>
                            <w:t>CHENGDU</w:t>
                          </w:r>
                          <w:r>
                            <w:rPr>
                              <w:color w:val="C39E68"/>
                              <w:spacing w:val="-1"/>
                              <w:sz w:val="10"/>
                            </w:rPr>
                            <w:t xml:space="preserve"> </w:t>
                          </w:r>
                          <w:r>
                            <w:rPr>
                              <w:color w:val="C39E68"/>
                              <w:sz w:val="10"/>
                            </w:rPr>
                            <w:t>|</w:t>
                          </w:r>
                          <w:r>
                            <w:rPr>
                              <w:color w:val="C39E68"/>
                              <w:spacing w:val="-4"/>
                              <w:sz w:val="10"/>
                            </w:rPr>
                            <w:t xml:space="preserve"> </w:t>
                          </w:r>
                          <w:r>
                            <w:rPr>
                              <w:color w:val="C39E68"/>
                              <w:sz w:val="10"/>
                            </w:rPr>
                            <w:t>XIAMEN</w:t>
                          </w:r>
                          <w:r>
                            <w:rPr>
                              <w:color w:val="C39E68"/>
                              <w:spacing w:val="-3"/>
                              <w:sz w:val="10"/>
                            </w:rPr>
                            <w:t xml:space="preserve"> </w:t>
                          </w:r>
                          <w:r>
                            <w:rPr>
                              <w:color w:val="C39E68"/>
                              <w:sz w:val="10"/>
                            </w:rPr>
                            <w:t>|</w:t>
                          </w:r>
                          <w:r>
                            <w:rPr>
                              <w:color w:val="C39E68"/>
                              <w:spacing w:val="-1"/>
                              <w:sz w:val="10"/>
                            </w:rPr>
                            <w:t xml:space="preserve"> </w:t>
                          </w:r>
                          <w:r>
                            <w:rPr>
                              <w:color w:val="C39E68"/>
                              <w:sz w:val="10"/>
                            </w:rPr>
                            <w:t>FUZHOU</w:t>
                          </w:r>
                        </w:p>
                      </w:txbxContent>
                    </wps:txbx>
                    <wps:bodyPr rot="0" vert="horz" wrap="square" lIns="0" tIns="0" rIns="0" bIns="0" anchor="t" anchorCtr="0" upright="1">
                      <a:noAutofit/>
                    </wps:bodyPr>
                  </wps:wsp>
                </a:graphicData>
              </a:graphic>
            </wp:anchor>
          </w:drawing>
        </mc:Choice>
        <mc:Fallback>
          <w:pict>
            <v:shapetype w14:anchorId="46DA714E" id="_x0000_t202" coordsize="21600,21600" o:spt="202" path="m,l,21600r21600,l21600,xe">
              <v:stroke joinstyle="miter"/>
              <v:path gradientshapeok="t" o:connecttype="rect"/>
            </v:shapetype>
            <v:shape id="Text Box 4" o:spid="_x0000_s1029" type="#_x0000_t202" style="position:absolute;margin-left:46.3pt;margin-top:746.15pt;width:487.8pt;height:7.6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" filled="f" stroked="f">
              <v:textbox inset="0,0,0,0">
                <w:txbxContent>
                  <w:p w14:paraId="3A4ECE89" w14:textId="77777777" w:rsidR="006E3872" w:rsidRDefault="006E3872">
                    <w:pPr>
                      <w:tabs>
                        <w:tab w:val="left" w:pos="730"/>
                      </w:tabs>
                      <w:spacing w:before="16"/>
                      <w:ind w:left="20"/>
                      <w:rPr>
                        <w:sz w:val="10"/>
                      </w:rPr>
                    </w:pPr>
                    <w:r>
                      <w:rPr>
                        <w:color w:val="C39E68"/>
                        <w:sz w:val="10"/>
                      </w:rPr>
                      <w:t>CHINA:</w:t>
                    </w:r>
                    <w:r>
                      <w:rPr>
                        <w:color w:val="C39E68"/>
                        <w:sz w:val="10"/>
                      </w:rPr>
                      <w:tab/>
                      <w:t>BEIJING</w:t>
                    </w:r>
                    <w:r>
                      <w:rPr>
                        <w:color w:val="C39E68"/>
                        <w:spacing w:val="-1"/>
                        <w:sz w:val="10"/>
                      </w:rPr>
                      <w:t xml:space="preserve"> </w:t>
                    </w:r>
                    <w:r>
                      <w:rPr>
                        <w:color w:val="C39E68"/>
                        <w:sz w:val="10"/>
                      </w:rPr>
                      <w:t>|</w:t>
                    </w:r>
                    <w:r>
                      <w:rPr>
                        <w:color w:val="C39E68"/>
                        <w:spacing w:val="-1"/>
                        <w:sz w:val="10"/>
                      </w:rPr>
                      <w:t xml:space="preserve"> </w:t>
                    </w:r>
                    <w:r>
                      <w:rPr>
                        <w:color w:val="C39E68"/>
                        <w:sz w:val="10"/>
                      </w:rPr>
                      <w:t>SHANGHAI |</w:t>
                    </w:r>
                    <w:r>
                      <w:rPr>
                        <w:color w:val="C39E68"/>
                        <w:spacing w:val="-4"/>
                        <w:sz w:val="10"/>
                      </w:rPr>
                      <w:t xml:space="preserve"> </w:t>
                    </w:r>
                    <w:r>
                      <w:rPr>
                        <w:color w:val="C39E68"/>
                        <w:sz w:val="10"/>
                      </w:rPr>
                      <w:t>GUANGZHOU</w:t>
                    </w:r>
                    <w:r>
                      <w:rPr>
                        <w:color w:val="C39E68"/>
                        <w:spacing w:val="-1"/>
                        <w:sz w:val="10"/>
                      </w:rPr>
                      <w:t xml:space="preserve"> </w:t>
                    </w:r>
                    <w:r>
                      <w:rPr>
                        <w:color w:val="C39E68"/>
                        <w:sz w:val="10"/>
                      </w:rPr>
                      <w:t>|</w:t>
                    </w:r>
                    <w:r>
                      <w:rPr>
                        <w:color w:val="C39E68"/>
                        <w:spacing w:val="-1"/>
                        <w:sz w:val="10"/>
                      </w:rPr>
                      <w:t xml:space="preserve"> </w:t>
                    </w:r>
                    <w:r>
                      <w:rPr>
                        <w:color w:val="C39E68"/>
                        <w:sz w:val="10"/>
                      </w:rPr>
                      <w:t>SHENZHEN</w:t>
                    </w:r>
                    <w:r>
                      <w:rPr>
                        <w:color w:val="C39E68"/>
                        <w:spacing w:val="-3"/>
                        <w:sz w:val="10"/>
                      </w:rPr>
                      <w:t xml:space="preserve"> </w:t>
                    </w:r>
                    <w:r>
                      <w:rPr>
                        <w:color w:val="C39E68"/>
                        <w:sz w:val="10"/>
                      </w:rPr>
                      <w:t>|</w:t>
                    </w:r>
                    <w:r>
                      <w:rPr>
                        <w:color w:val="C39E68"/>
                        <w:spacing w:val="-3"/>
                        <w:sz w:val="10"/>
                      </w:rPr>
                      <w:t xml:space="preserve"> </w:t>
                    </w:r>
                    <w:r>
                      <w:rPr>
                        <w:color w:val="C39E68"/>
                        <w:sz w:val="10"/>
                      </w:rPr>
                      <w:t>TIANJIN</w:t>
                    </w:r>
                    <w:r>
                      <w:rPr>
                        <w:color w:val="C39E68"/>
                        <w:spacing w:val="-1"/>
                        <w:sz w:val="10"/>
                      </w:rPr>
                      <w:t xml:space="preserve"> </w:t>
                    </w:r>
                    <w:r>
                      <w:rPr>
                        <w:color w:val="C39E68"/>
                        <w:sz w:val="10"/>
                      </w:rPr>
                      <w:t>|</w:t>
                    </w:r>
                    <w:r>
                      <w:rPr>
                        <w:color w:val="C39E68"/>
                        <w:spacing w:val="-1"/>
                        <w:sz w:val="10"/>
                      </w:rPr>
                      <w:t xml:space="preserve"> </w:t>
                    </w:r>
                    <w:r>
                      <w:rPr>
                        <w:color w:val="C39E68"/>
                        <w:sz w:val="10"/>
                      </w:rPr>
                      <w:t>NANJING</w:t>
                    </w:r>
                    <w:r>
                      <w:rPr>
                        <w:color w:val="C39E68"/>
                        <w:spacing w:val="-1"/>
                        <w:sz w:val="10"/>
                      </w:rPr>
                      <w:t xml:space="preserve"> </w:t>
                    </w:r>
                    <w:r>
                      <w:rPr>
                        <w:color w:val="C39E68"/>
                        <w:sz w:val="10"/>
                      </w:rPr>
                      <w:t>|</w:t>
                    </w:r>
                    <w:r>
                      <w:rPr>
                        <w:color w:val="C39E68"/>
                        <w:spacing w:val="-1"/>
                        <w:sz w:val="10"/>
                      </w:rPr>
                      <w:t xml:space="preserve"> </w:t>
                    </w:r>
                    <w:r>
                      <w:rPr>
                        <w:color w:val="C39E68"/>
                        <w:sz w:val="10"/>
                      </w:rPr>
                      <w:t>SUZHOU</w:t>
                    </w:r>
                    <w:r>
                      <w:rPr>
                        <w:color w:val="C39E68"/>
                        <w:spacing w:val="-1"/>
                        <w:sz w:val="10"/>
                      </w:rPr>
                      <w:t xml:space="preserve"> </w:t>
                    </w:r>
                    <w:r>
                      <w:rPr>
                        <w:color w:val="C39E68"/>
                        <w:sz w:val="10"/>
                      </w:rPr>
                      <w:t>|</w:t>
                    </w:r>
                    <w:r>
                      <w:rPr>
                        <w:color w:val="C39E68"/>
                        <w:spacing w:val="-3"/>
                        <w:sz w:val="10"/>
                      </w:rPr>
                      <w:t xml:space="preserve"> </w:t>
                    </w:r>
                    <w:r>
                      <w:rPr>
                        <w:color w:val="C39E68"/>
                        <w:sz w:val="10"/>
                      </w:rPr>
                      <w:t>SHENYANG</w:t>
                    </w:r>
                    <w:r>
                      <w:rPr>
                        <w:color w:val="C39E68"/>
                        <w:spacing w:val="-3"/>
                        <w:sz w:val="10"/>
                      </w:rPr>
                      <w:t xml:space="preserve"> </w:t>
                    </w:r>
                    <w:r>
                      <w:rPr>
                        <w:color w:val="C39E68"/>
                        <w:sz w:val="10"/>
                      </w:rPr>
                      <w:t>|</w:t>
                    </w:r>
                    <w:r>
                      <w:rPr>
                        <w:color w:val="C39E68"/>
                        <w:spacing w:val="-4"/>
                        <w:sz w:val="10"/>
                      </w:rPr>
                      <w:t xml:space="preserve"> </w:t>
                    </w:r>
                    <w:r>
                      <w:rPr>
                        <w:color w:val="C39E68"/>
                        <w:sz w:val="10"/>
                      </w:rPr>
                      <w:t>WUHAN</w:t>
                    </w:r>
                    <w:r>
                      <w:rPr>
                        <w:color w:val="C39E68"/>
                        <w:spacing w:val="-1"/>
                        <w:sz w:val="10"/>
                      </w:rPr>
                      <w:t xml:space="preserve"> </w:t>
                    </w:r>
                    <w:r>
                      <w:rPr>
                        <w:color w:val="C39E68"/>
                        <w:sz w:val="10"/>
                      </w:rPr>
                      <w:t>|</w:t>
                    </w:r>
                    <w:r>
                      <w:rPr>
                        <w:color w:val="C39E68"/>
                        <w:spacing w:val="-6"/>
                        <w:sz w:val="10"/>
                      </w:rPr>
                      <w:t xml:space="preserve"> </w:t>
                    </w:r>
                    <w:r>
                      <w:rPr>
                        <w:color w:val="C39E68"/>
                        <w:sz w:val="10"/>
                      </w:rPr>
                      <w:t>HOHHOT</w:t>
                    </w:r>
                    <w:r>
                      <w:rPr>
                        <w:color w:val="C39E68"/>
                        <w:spacing w:val="-2"/>
                        <w:sz w:val="10"/>
                      </w:rPr>
                      <w:t xml:space="preserve"> </w:t>
                    </w:r>
                    <w:r>
                      <w:rPr>
                        <w:color w:val="C39E68"/>
                        <w:sz w:val="10"/>
                      </w:rPr>
                      <w:t>| NINGBO</w:t>
                    </w:r>
                    <w:r>
                      <w:rPr>
                        <w:color w:val="C39E68"/>
                        <w:spacing w:val="-1"/>
                        <w:sz w:val="10"/>
                      </w:rPr>
                      <w:t xml:space="preserve"> </w:t>
                    </w:r>
                    <w:r>
                      <w:rPr>
                        <w:color w:val="C39E68"/>
                        <w:sz w:val="10"/>
                      </w:rPr>
                      <w:t>|</w:t>
                    </w:r>
                    <w:r>
                      <w:rPr>
                        <w:color w:val="C39E68"/>
                        <w:spacing w:val="-1"/>
                        <w:sz w:val="10"/>
                      </w:rPr>
                      <w:t xml:space="preserve"> </w:t>
                    </w:r>
                    <w:r>
                      <w:rPr>
                        <w:color w:val="C39E68"/>
                        <w:sz w:val="10"/>
                      </w:rPr>
                      <w:t>DALIAN</w:t>
                    </w:r>
                    <w:r>
                      <w:rPr>
                        <w:color w:val="C39E68"/>
                        <w:spacing w:val="-1"/>
                        <w:sz w:val="10"/>
                      </w:rPr>
                      <w:t xml:space="preserve"> </w:t>
                    </w:r>
                    <w:r>
                      <w:rPr>
                        <w:color w:val="C39E68"/>
                        <w:sz w:val="10"/>
                      </w:rPr>
                      <w:t>|</w:t>
                    </w:r>
                    <w:r>
                      <w:rPr>
                        <w:color w:val="C39E68"/>
                        <w:spacing w:val="-4"/>
                        <w:sz w:val="10"/>
                      </w:rPr>
                      <w:t xml:space="preserve"> </w:t>
                    </w:r>
                    <w:r>
                      <w:rPr>
                        <w:color w:val="C39E68"/>
                        <w:sz w:val="10"/>
                      </w:rPr>
                      <w:t>CHANGSHA</w:t>
                    </w:r>
                    <w:r>
                      <w:rPr>
                        <w:color w:val="C39E68"/>
                        <w:spacing w:val="-6"/>
                        <w:sz w:val="10"/>
                      </w:rPr>
                      <w:t xml:space="preserve"> </w:t>
                    </w:r>
                    <w:r>
                      <w:rPr>
                        <w:color w:val="C39E68"/>
                        <w:sz w:val="10"/>
                      </w:rPr>
                      <w:t>| CHANGCHUN</w:t>
                    </w:r>
                    <w:r>
                      <w:rPr>
                        <w:color w:val="C39E68"/>
                        <w:spacing w:val="-1"/>
                        <w:sz w:val="10"/>
                      </w:rPr>
                      <w:t xml:space="preserve"> </w:t>
                    </w:r>
                    <w:r>
                      <w:rPr>
                        <w:color w:val="C39E68"/>
                        <w:sz w:val="10"/>
                      </w:rPr>
                      <w:t>|</w:t>
                    </w:r>
                    <w:r>
                      <w:rPr>
                        <w:color w:val="C39E68"/>
                        <w:spacing w:val="-1"/>
                        <w:sz w:val="10"/>
                      </w:rPr>
                      <w:t xml:space="preserve"> </w:t>
                    </w:r>
                    <w:r>
                      <w:rPr>
                        <w:color w:val="C39E68"/>
                        <w:sz w:val="10"/>
                      </w:rPr>
                      <w:t>CHENGDU</w:t>
                    </w:r>
                    <w:r>
                      <w:rPr>
                        <w:color w:val="C39E68"/>
                        <w:spacing w:val="-1"/>
                        <w:sz w:val="10"/>
                      </w:rPr>
                      <w:t xml:space="preserve"> </w:t>
                    </w:r>
                    <w:r>
                      <w:rPr>
                        <w:color w:val="C39E68"/>
                        <w:sz w:val="10"/>
                      </w:rPr>
                      <w:t>|</w:t>
                    </w:r>
                    <w:r>
                      <w:rPr>
                        <w:color w:val="C39E68"/>
                        <w:spacing w:val="-4"/>
                        <w:sz w:val="10"/>
                      </w:rPr>
                      <w:t xml:space="preserve"> </w:t>
                    </w:r>
                    <w:r>
                      <w:rPr>
                        <w:color w:val="C39E68"/>
                        <w:sz w:val="10"/>
                      </w:rPr>
                      <w:t>XIAMEN</w:t>
                    </w:r>
                    <w:r>
                      <w:rPr>
                        <w:color w:val="C39E68"/>
                        <w:spacing w:val="-3"/>
                        <w:sz w:val="10"/>
                      </w:rPr>
                      <w:t xml:space="preserve"> </w:t>
                    </w:r>
                    <w:r>
                      <w:rPr>
                        <w:color w:val="C39E68"/>
                        <w:sz w:val="10"/>
                      </w:rPr>
                      <w:t>|</w:t>
                    </w:r>
                    <w:r>
                      <w:rPr>
                        <w:color w:val="C39E68"/>
                        <w:spacing w:val="-1"/>
                        <w:sz w:val="10"/>
                      </w:rPr>
                      <w:t xml:space="preserve"> </w:t>
                    </w:r>
                    <w:r>
                      <w:rPr>
                        <w:color w:val="C39E68"/>
                        <w:sz w:val="10"/>
                      </w:rPr>
                      <w:t>FUZHOU</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4AF6C736" wp14:editId="78454C0A">
              <wp:simplePos x="0" y="0"/>
              <wp:positionH relativeFrom="page">
                <wp:posOffset>1038860</wp:posOffset>
              </wp:positionH>
              <wp:positionV relativeFrom="page">
                <wp:posOffset>9666605</wp:posOffset>
              </wp:positionV>
              <wp:extent cx="5674360" cy="965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96520"/>
                      </a:xfrm>
                      <a:prstGeom prst="rect">
                        <a:avLst/>
                      </a:prstGeom>
                      <a:noFill/>
                      <a:ln>
                        <a:noFill/>
                      </a:ln>
                    </wps:spPr>
                    <wps:txbx>
                      <w:txbxContent>
                        <w:p w14:paraId="14499A35" w14:textId="77777777" w:rsidR="006E3872" w:rsidRDefault="006E3872">
                          <w:pPr>
                            <w:spacing w:before="16"/>
                            <w:ind w:left="20"/>
                            <w:rPr>
                              <w:sz w:val="10"/>
                            </w:rPr>
                          </w:pPr>
                          <w:r>
                            <w:rPr>
                              <w:color w:val="C39E68"/>
                              <w:spacing w:val="-1"/>
                              <w:sz w:val="10"/>
                            </w:rPr>
                            <w:t>|QUANZHOU</w:t>
                          </w:r>
                          <w:r>
                            <w:rPr>
                              <w:color w:val="C39E68"/>
                              <w:sz w:val="10"/>
                            </w:rPr>
                            <w:t xml:space="preserve"> </w:t>
                          </w:r>
                          <w:r>
                            <w:rPr>
                              <w:color w:val="C39E68"/>
                              <w:spacing w:val="-1"/>
                              <w:sz w:val="10"/>
                            </w:rPr>
                            <w:t>|</w:t>
                          </w:r>
                          <w:r>
                            <w:rPr>
                              <w:color w:val="C39E68"/>
                              <w:sz w:val="10"/>
                            </w:rPr>
                            <w:t xml:space="preserve"> </w:t>
                          </w:r>
                          <w:r>
                            <w:rPr>
                              <w:color w:val="C39E68"/>
                              <w:spacing w:val="-1"/>
                              <w:sz w:val="10"/>
                            </w:rPr>
                            <w:t>KUNMING</w:t>
                          </w:r>
                          <w:r>
                            <w:rPr>
                              <w:color w:val="C39E68"/>
                              <w:sz w:val="10"/>
                            </w:rPr>
                            <w:t xml:space="preserve"> </w:t>
                          </w:r>
                          <w:r>
                            <w:rPr>
                              <w:color w:val="C39E68"/>
                              <w:spacing w:val="-1"/>
                              <w:sz w:val="10"/>
                            </w:rPr>
                            <w:t>|</w:t>
                          </w:r>
                          <w:r>
                            <w:rPr>
                              <w:color w:val="C39E68"/>
                              <w:sz w:val="10"/>
                            </w:rPr>
                            <w:t xml:space="preserve"> </w:t>
                          </w:r>
                          <w:r>
                            <w:rPr>
                              <w:color w:val="C39E68"/>
                              <w:spacing w:val="-1"/>
                              <w:sz w:val="10"/>
                            </w:rPr>
                            <w:t>JINAN</w:t>
                          </w:r>
                          <w:r>
                            <w:rPr>
                              <w:color w:val="C39E68"/>
                              <w:sz w:val="10"/>
                            </w:rPr>
                            <w:t xml:space="preserve"> </w:t>
                          </w:r>
                          <w:r>
                            <w:rPr>
                              <w:color w:val="C39E68"/>
                              <w:spacing w:val="-1"/>
                              <w:sz w:val="10"/>
                            </w:rPr>
                            <w:t>|</w:t>
                          </w:r>
                          <w:r>
                            <w:rPr>
                              <w:color w:val="C39E68"/>
                              <w:sz w:val="10"/>
                            </w:rPr>
                            <w:t xml:space="preserve"> </w:t>
                          </w:r>
                          <w:r>
                            <w:rPr>
                              <w:color w:val="C39E68"/>
                              <w:spacing w:val="-1"/>
                              <w:sz w:val="10"/>
                            </w:rPr>
                            <w:t>QINGDAO</w:t>
                          </w:r>
                          <w:r>
                            <w:rPr>
                              <w:color w:val="C39E68"/>
                              <w:spacing w:val="1"/>
                              <w:sz w:val="10"/>
                            </w:rPr>
                            <w:t xml:space="preserve"> </w:t>
                          </w:r>
                          <w:r>
                            <w:rPr>
                              <w:color w:val="C39E68"/>
                              <w:spacing w:val="-1"/>
                              <w:sz w:val="10"/>
                            </w:rPr>
                            <w:t>|</w:t>
                          </w:r>
                          <w:r>
                            <w:rPr>
                              <w:color w:val="C39E68"/>
                              <w:spacing w:val="-3"/>
                              <w:sz w:val="10"/>
                            </w:rPr>
                            <w:t xml:space="preserve"> </w:t>
                          </w:r>
                          <w:r>
                            <w:rPr>
                              <w:color w:val="C39E68"/>
                              <w:spacing w:val="-1"/>
                              <w:sz w:val="10"/>
                            </w:rPr>
                            <w:t>HANGZHOU</w:t>
                          </w:r>
                          <w:r>
                            <w:rPr>
                              <w:color w:val="C39E68"/>
                              <w:sz w:val="10"/>
                            </w:rPr>
                            <w:t xml:space="preserve"> |</w:t>
                          </w:r>
                          <w:r>
                            <w:rPr>
                              <w:color w:val="C39E68"/>
                              <w:spacing w:val="-3"/>
                              <w:sz w:val="10"/>
                            </w:rPr>
                            <w:t xml:space="preserve"> </w:t>
                          </w:r>
                          <w:r>
                            <w:rPr>
                              <w:color w:val="C39E68"/>
                              <w:sz w:val="10"/>
                            </w:rPr>
                            <w:t>WUXI</w:t>
                          </w:r>
                          <w:r>
                            <w:rPr>
                              <w:color w:val="C39E68"/>
                              <w:spacing w:val="1"/>
                              <w:sz w:val="10"/>
                            </w:rPr>
                            <w:t xml:space="preserve"> </w:t>
                          </w:r>
                          <w:r>
                            <w:rPr>
                              <w:color w:val="C39E68"/>
                              <w:sz w:val="10"/>
                            </w:rPr>
                            <w:t>| HARBIN</w:t>
                          </w:r>
                          <w:r>
                            <w:rPr>
                              <w:color w:val="C39E68"/>
                              <w:spacing w:val="-1"/>
                              <w:sz w:val="10"/>
                            </w:rPr>
                            <w:t xml:space="preserve"> </w:t>
                          </w:r>
                          <w:r>
                            <w:rPr>
                              <w:color w:val="C39E68"/>
                              <w:sz w:val="10"/>
                            </w:rPr>
                            <w:t>| NANCHANG | FOSHAN | NANNING</w:t>
                          </w:r>
                          <w:r>
                            <w:rPr>
                              <w:color w:val="C39E68"/>
                              <w:spacing w:val="1"/>
                              <w:sz w:val="10"/>
                            </w:rPr>
                            <w:t xml:space="preserve"> </w:t>
                          </w:r>
                          <w:r>
                            <w:rPr>
                              <w:color w:val="C39E68"/>
                              <w:sz w:val="10"/>
                            </w:rPr>
                            <w:t>| GUIYANG |</w:t>
                          </w:r>
                          <w:r>
                            <w:rPr>
                              <w:color w:val="C39E68"/>
                              <w:spacing w:val="-5"/>
                              <w:sz w:val="10"/>
                            </w:rPr>
                            <w:t xml:space="preserve"> </w:t>
                          </w:r>
                          <w:r>
                            <w:rPr>
                              <w:color w:val="C39E68"/>
                              <w:sz w:val="10"/>
                            </w:rPr>
                            <w:t>WENZHOU |</w:t>
                          </w:r>
                          <w:r>
                            <w:rPr>
                              <w:color w:val="C39E68"/>
                              <w:spacing w:val="-3"/>
                              <w:sz w:val="10"/>
                            </w:rPr>
                            <w:t xml:space="preserve"> </w:t>
                          </w:r>
                          <w:r>
                            <w:rPr>
                              <w:color w:val="C39E68"/>
                              <w:sz w:val="10"/>
                            </w:rPr>
                            <w:t>DONGGUAN |</w:t>
                          </w:r>
                          <w:r>
                            <w:rPr>
                              <w:color w:val="C39E68"/>
                              <w:spacing w:val="1"/>
                              <w:sz w:val="10"/>
                            </w:rPr>
                            <w:t xml:space="preserve"> </w:t>
                          </w:r>
                          <w:r>
                            <w:rPr>
                              <w:color w:val="C39E68"/>
                              <w:sz w:val="10"/>
                            </w:rPr>
                            <w:t>LHASA</w:t>
                          </w:r>
                          <w:r>
                            <w:rPr>
                              <w:color w:val="C39E68"/>
                              <w:spacing w:val="-7"/>
                              <w:sz w:val="10"/>
                            </w:rPr>
                            <w:t xml:space="preserve"> </w:t>
                          </w:r>
                          <w:r>
                            <w:rPr>
                              <w:color w:val="C39E68"/>
                              <w:sz w:val="10"/>
                            </w:rPr>
                            <w:t>| HEFEI</w:t>
                          </w:r>
                          <w:r>
                            <w:rPr>
                              <w:color w:val="C39E68"/>
                              <w:spacing w:val="1"/>
                              <w:sz w:val="10"/>
                            </w:rPr>
                            <w:t xml:space="preserve"> </w:t>
                          </w:r>
                          <w:r>
                            <w:rPr>
                              <w:color w:val="C39E68"/>
                              <w:sz w:val="10"/>
                            </w:rPr>
                            <w:t>|</w:t>
                          </w:r>
                          <w:r>
                            <w:rPr>
                              <w:color w:val="C39E68"/>
                              <w:spacing w:val="-3"/>
                              <w:sz w:val="10"/>
                            </w:rPr>
                            <w:t xml:space="preserve"> </w:t>
                          </w:r>
                          <w:r>
                            <w:rPr>
                              <w:color w:val="C39E68"/>
                              <w:sz w:val="10"/>
                            </w:rPr>
                            <w:t>ZHUHAI</w:t>
                          </w:r>
                          <w:r>
                            <w:rPr>
                              <w:color w:val="C39E68"/>
                              <w:spacing w:val="1"/>
                              <w:sz w:val="10"/>
                            </w:rPr>
                            <w:t xml:space="preserve"> </w:t>
                          </w:r>
                          <w:r>
                            <w:rPr>
                              <w:color w:val="C39E68"/>
                              <w:sz w:val="10"/>
                            </w:rPr>
                            <w:t>| XI’AN</w:t>
                          </w:r>
                          <w:r>
                            <w:rPr>
                              <w:color w:val="C39E68"/>
                              <w:spacing w:val="1"/>
                              <w:sz w:val="10"/>
                            </w:rPr>
                            <w:t xml:space="preserve"> </w:t>
                          </w:r>
                          <w:r>
                            <w:rPr>
                              <w:color w:val="C39E68"/>
                              <w:sz w:val="10"/>
                            </w:rPr>
                            <w:t>| URUMQI</w:t>
                          </w:r>
                        </w:p>
                      </w:txbxContent>
                    </wps:txbx>
                    <wps:bodyPr rot="0" vert="horz" wrap="square" lIns="0" tIns="0" rIns="0" bIns="0" anchor="t" anchorCtr="0" upright="1">
                      <a:noAutofit/>
                    </wps:bodyPr>
                  </wps:wsp>
                </a:graphicData>
              </a:graphic>
            </wp:anchor>
          </w:drawing>
        </mc:Choice>
        <mc:Fallback>
          <w:pict>
            <v:shape w14:anchorId="4AF6C736" id="Text Box 3" o:spid="_x0000_s1030" type="#_x0000_t202" style="position:absolute;margin-left:81.8pt;margin-top:761.15pt;width:446.8pt;height:7.6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" filled="f" stroked="f">
              <v:textbox inset="0,0,0,0">
                <w:txbxContent>
                  <w:p w14:paraId="14499A35" w14:textId="77777777" w:rsidR="006E3872" w:rsidRDefault="006E3872">
                    <w:pPr>
                      <w:spacing w:before="16"/>
                      <w:ind w:left="20"/>
                      <w:rPr>
                        <w:sz w:val="10"/>
                      </w:rPr>
                    </w:pPr>
                    <w:r>
                      <w:rPr>
                        <w:color w:val="C39E68"/>
                        <w:spacing w:val="-1"/>
                        <w:sz w:val="10"/>
                      </w:rPr>
                      <w:t>|QUANZHOU</w:t>
                    </w:r>
                    <w:r>
                      <w:rPr>
                        <w:color w:val="C39E68"/>
                        <w:sz w:val="10"/>
                      </w:rPr>
                      <w:t xml:space="preserve"> </w:t>
                    </w:r>
                    <w:r>
                      <w:rPr>
                        <w:color w:val="C39E68"/>
                        <w:spacing w:val="-1"/>
                        <w:sz w:val="10"/>
                      </w:rPr>
                      <w:t>|</w:t>
                    </w:r>
                    <w:r>
                      <w:rPr>
                        <w:color w:val="C39E68"/>
                        <w:sz w:val="10"/>
                      </w:rPr>
                      <w:t xml:space="preserve"> </w:t>
                    </w:r>
                    <w:r>
                      <w:rPr>
                        <w:color w:val="C39E68"/>
                        <w:spacing w:val="-1"/>
                        <w:sz w:val="10"/>
                      </w:rPr>
                      <w:t>KUNMING</w:t>
                    </w:r>
                    <w:r>
                      <w:rPr>
                        <w:color w:val="C39E68"/>
                        <w:sz w:val="10"/>
                      </w:rPr>
                      <w:t xml:space="preserve"> </w:t>
                    </w:r>
                    <w:r>
                      <w:rPr>
                        <w:color w:val="C39E68"/>
                        <w:spacing w:val="-1"/>
                        <w:sz w:val="10"/>
                      </w:rPr>
                      <w:t>|</w:t>
                    </w:r>
                    <w:r>
                      <w:rPr>
                        <w:color w:val="C39E68"/>
                        <w:sz w:val="10"/>
                      </w:rPr>
                      <w:t xml:space="preserve"> </w:t>
                    </w:r>
                    <w:r>
                      <w:rPr>
                        <w:color w:val="C39E68"/>
                        <w:spacing w:val="-1"/>
                        <w:sz w:val="10"/>
                      </w:rPr>
                      <w:t>JINAN</w:t>
                    </w:r>
                    <w:r>
                      <w:rPr>
                        <w:color w:val="C39E68"/>
                        <w:sz w:val="10"/>
                      </w:rPr>
                      <w:t xml:space="preserve"> </w:t>
                    </w:r>
                    <w:r>
                      <w:rPr>
                        <w:color w:val="C39E68"/>
                        <w:spacing w:val="-1"/>
                        <w:sz w:val="10"/>
                      </w:rPr>
                      <w:t>|</w:t>
                    </w:r>
                    <w:r>
                      <w:rPr>
                        <w:color w:val="C39E68"/>
                        <w:sz w:val="10"/>
                      </w:rPr>
                      <w:t xml:space="preserve"> </w:t>
                    </w:r>
                    <w:r>
                      <w:rPr>
                        <w:color w:val="C39E68"/>
                        <w:spacing w:val="-1"/>
                        <w:sz w:val="10"/>
                      </w:rPr>
                      <w:t>QINGDAO</w:t>
                    </w:r>
                    <w:r>
                      <w:rPr>
                        <w:color w:val="C39E68"/>
                        <w:spacing w:val="1"/>
                        <w:sz w:val="10"/>
                      </w:rPr>
                      <w:t xml:space="preserve"> </w:t>
                    </w:r>
                    <w:r>
                      <w:rPr>
                        <w:color w:val="C39E68"/>
                        <w:spacing w:val="-1"/>
                        <w:sz w:val="10"/>
                      </w:rPr>
                      <w:t>|</w:t>
                    </w:r>
                    <w:r>
                      <w:rPr>
                        <w:color w:val="C39E68"/>
                        <w:spacing w:val="-3"/>
                        <w:sz w:val="10"/>
                      </w:rPr>
                      <w:t xml:space="preserve"> </w:t>
                    </w:r>
                    <w:r>
                      <w:rPr>
                        <w:color w:val="C39E68"/>
                        <w:spacing w:val="-1"/>
                        <w:sz w:val="10"/>
                      </w:rPr>
                      <w:t>HANGZHOU</w:t>
                    </w:r>
                    <w:r>
                      <w:rPr>
                        <w:color w:val="C39E68"/>
                        <w:sz w:val="10"/>
                      </w:rPr>
                      <w:t xml:space="preserve"> |</w:t>
                    </w:r>
                    <w:r>
                      <w:rPr>
                        <w:color w:val="C39E68"/>
                        <w:spacing w:val="-3"/>
                        <w:sz w:val="10"/>
                      </w:rPr>
                      <w:t xml:space="preserve"> </w:t>
                    </w:r>
                    <w:r>
                      <w:rPr>
                        <w:color w:val="C39E68"/>
                        <w:sz w:val="10"/>
                      </w:rPr>
                      <w:t>WUXI</w:t>
                    </w:r>
                    <w:r>
                      <w:rPr>
                        <w:color w:val="C39E68"/>
                        <w:spacing w:val="1"/>
                        <w:sz w:val="10"/>
                      </w:rPr>
                      <w:t xml:space="preserve"> </w:t>
                    </w:r>
                    <w:r>
                      <w:rPr>
                        <w:color w:val="C39E68"/>
                        <w:sz w:val="10"/>
                      </w:rPr>
                      <w:t>| HARBIN</w:t>
                    </w:r>
                    <w:r>
                      <w:rPr>
                        <w:color w:val="C39E68"/>
                        <w:spacing w:val="-1"/>
                        <w:sz w:val="10"/>
                      </w:rPr>
                      <w:t xml:space="preserve"> </w:t>
                    </w:r>
                    <w:r>
                      <w:rPr>
                        <w:color w:val="C39E68"/>
                        <w:sz w:val="10"/>
                      </w:rPr>
                      <w:t>| NANCHANG | FOSHAN | NANNING</w:t>
                    </w:r>
                    <w:r>
                      <w:rPr>
                        <w:color w:val="C39E68"/>
                        <w:spacing w:val="1"/>
                        <w:sz w:val="10"/>
                      </w:rPr>
                      <w:t xml:space="preserve"> </w:t>
                    </w:r>
                    <w:r>
                      <w:rPr>
                        <w:color w:val="C39E68"/>
                        <w:sz w:val="10"/>
                      </w:rPr>
                      <w:t>| GUIYANG |</w:t>
                    </w:r>
                    <w:r>
                      <w:rPr>
                        <w:color w:val="C39E68"/>
                        <w:spacing w:val="-5"/>
                        <w:sz w:val="10"/>
                      </w:rPr>
                      <w:t xml:space="preserve"> </w:t>
                    </w:r>
                    <w:r>
                      <w:rPr>
                        <w:color w:val="C39E68"/>
                        <w:sz w:val="10"/>
                      </w:rPr>
                      <w:t>WENZHOU |</w:t>
                    </w:r>
                    <w:r>
                      <w:rPr>
                        <w:color w:val="C39E68"/>
                        <w:spacing w:val="-3"/>
                        <w:sz w:val="10"/>
                      </w:rPr>
                      <w:t xml:space="preserve"> </w:t>
                    </w:r>
                    <w:r>
                      <w:rPr>
                        <w:color w:val="C39E68"/>
                        <w:sz w:val="10"/>
                      </w:rPr>
                      <w:t>DONGGUAN |</w:t>
                    </w:r>
                    <w:r>
                      <w:rPr>
                        <w:color w:val="C39E68"/>
                        <w:spacing w:val="1"/>
                        <w:sz w:val="10"/>
                      </w:rPr>
                      <w:t xml:space="preserve"> </w:t>
                    </w:r>
                    <w:r>
                      <w:rPr>
                        <w:color w:val="C39E68"/>
                        <w:sz w:val="10"/>
                      </w:rPr>
                      <w:t>LHASA</w:t>
                    </w:r>
                    <w:r>
                      <w:rPr>
                        <w:color w:val="C39E68"/>
                        <w:spacing w:val="-7"/>
                        <w:sz w:val="10"/>
                      </w:rPr>
                      <w:t xml:space="preserve"> </w:t>
                    </w:r>
                    <w:r>
                      <w:rPr>
                        <w:color w:val="C39E68"/>
                        <w:sz w:val="10"/>
                      </w:rPr>
                      <w:t>| HEFEI</w:t>
                    </w:r>
                    <w:r>
                      <w:rPr>
                        <w:color w:val="C39E68"/>
                        <w:spacing w:val="1"/>
                        <w:sz w:val="10"/>
                      </w:rPr>
                      <w:t xml:space="preserve"> </w:t>
                    </w:r>
                    <w:r>
                      <w:rPr>
                        <w:color w:val="C39E68"/>
                        <w:sz w:val="10"/>
                      </w:rPr>
                      <w:t>|</w:t>
                    </w:r>
                    <w:r>
                      <w:rPr>
                        <w:color w:val="C39E68"/>
                        <w:spacing w:val="-3"/>
                        <w:sz w:val="10"/>
                      </w:rPr>
                      <w:t xml:space="preserve"> </w:t>
                    </w:r>
                    <w:r>
                      <w:rPr>
                        <w:color w:val="C39E68"/>
                        <w:sz w:val="10"/>
                      </w:rPr>
                      <w:t>ZHUHAI</w:t>
                    </w:r>
                    <w:r>
                      <w:rPr>
                        <w:color w:val="C39E68"/>
                        <w:spacing w:val="1"/>
                        <w:sz w:val="10"/>
                      </w:rPr>
                      <w:t xml:space="preserve"> </w:t>
                    </w:r>
                    <w:r>
                      <w:rPr>
                        <w:color w:val="C39E68"/>
                        <w:sz w:val="10"/>
                      </w:rPr>
                      <w:t>| XI’AN</w:t>
                    </w:r>
                    <w:r>
                      <w:rPr>
                        <w:color w:val="C39E68"/>
                        <w:spacing w:val="1"/>
                        <w:sz w:val="10"/>
                      </w:rPr>
                      <w:t xml:space="preserve"> </w:t>
                    </w:r>
                    <w:r>
                      <w:rPr>
                        <w:color w:val="C39E68"/>
                        <w:sz w:val="10"/>
                      </w:rPr>
                      <w:t>| URUMQI</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15830B47" wp14:editId="5F546F25">
              <wp:simplePos x="0" y="0"/>
              <wp:positionH relativeFrom="page">
                <wp:posOffset>588010</wp:posOffset>
              </wp:positionH>
              <wp:positionV relativeFrom="page">
                <wp:posOffset>9857105</wp:posOffset>
              </wp:positionV>
              <wp:extent cx="6294755" cy="965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96520"/>
                      </a:xfrm>
                      <a:prstGeom prst="rect">
                        <a:avLst/>
                      </a:prstGeom>
                      <a:noFill/>
                      <a:ln>
                        <a:noFill/>
                      </a:ln>
                    </wps:spPr>
                    <wps:txbx>
                      <w:txbxContent>
                        <w:p w14:paraId="2D064F66" w14:textId="77777777" w:rsidR="006E3872" w:rsidRDefault="006E3872">
                          <w:pPr>
                            <w:spacing w:before="16"/>
                            <w:ind w:left="20"/>
                            <w:rPr>
                              <w:sz w:val="10"/>
                            </w:rPr>
                          </w:pPr>
                          <w:r>
                            <w:rPr>
                              <w:color w:val="C39E68"/>
                              <w:spacing w:val="-1"/>
                              <w:sz w:val="10"/>
                            </w:rPr>
                            <w:t>OVERSEAS:</w:t>
                          </w:r>
                          <w:r>
                            <w:rPr>
                              <w:color w:val="C39E68"/>
                              <w:spacing w:val="32"/>
                              <w:sz w:val="10"/>
                            </w:rPr>
                            <w:t xml:space="preserve">   </w:t>
                          </w:r>
                          <w:r>
                            <w:rPr>
                              <w:color w:val="C39E68"/>
                              <w:spacing w:val="-1"/>
                              <w:sz w:val="10"/>
                            </w:rPr>
                            <w:t>BANGKOK</w:t>
                          </w:r>
                          <w:r>
                            <w:rPr>
                              <w:color w:val="C39E68"/>
                              <w:sz w:val="10"/>
                            </w:rPr>
                            <w:t xml:space="preserve"> </w:t>
                          </w:r>
                          <w:r>
                            <w:rPr>
                              <w:color w:val="C39E68"/>
                              <w:spacing w:val="-1"/>
                              <w:sz w:val="10"/>
                            </w:rPr>
                            <w:t>|</w:t>
                          </w:r>
                          <w:r>
                            <w:rPr>
                              <w:color w:val="C39E68"/>
                              <w:sz w:val="10"/>
                            </w:rPr>
                            <w:t xml:space="preserve"> </w:t>
                          </w:r>
                          <w:r>
                            <w:rPr>
                              <w:color w:val="C39E68"/>
                              <w:spacing w:val="-1"/>
                              <w:sz w:val="10"/>
                            </w:rPr>
                            <w:t>PHNOM</w:t>
                          </w:r>
                          <w:r>
                            <w:rPr>
                              <w:color w:val="C39E68"/>
                              <w:sz w:val="10"/>
                            </w:rPr>
                            <w:t xml:space="preserve"> </w:t>
                          </w:r>
                          <w:r>
                            <w:rPr>
                              <w:color w:val="C39E68"/>
                              <w:spacing w:val="-1"/>
                              <w:sz w:val="10"/>
                            </w:rPr>
                            <w:t>PENH</w:t>
                          </w:r>
                          <w:r>
                            <w:rPr>
                              <w:color w:val="C39E68"/>
                              <w:sz w:val="10"/>
                            </w:rPr>
                            <w:t xml:space="preserve"> </w:t>
                          </w:r>
                          <w:r>
                            <w:rPr>
                              <w:color w:val="C39E68"/>
                              <w:spacing w:val="-1"/>
                              <w:sz w:val="10"/>
                            </w:rPr>
                            <w:t>|</w:t>
                          </w:r>
                          <w:r>
                            <w:rPr>
                              <w:color w:val="C39E68"/>
                              <w:spacing w:val="-3"/>
                              <w:sz w:val="10"/>
                            </w:rPr>
                            <w:t xml:space="preserve"> </w:t>
                          </w:r>
                          <w:r>
                            <w:rPr>
                              <w:color w:val="C39E68"/>
                              <w:spacing w:val="-1"/>
                              <w:sz w:val="10"/>
                            </w:rPr>
                            <w:t>JAKARTA</w:t>
                          </w:r>
                          <w:r>
                            <w:rPr>
                              <w:color w:val="C39E68"/>
                              <w:spacing w:val="-4"/>
                              <w:sz w:val="10"/>
                            </w:rPr>
                            <w:t xml:space="preserve"> </w:t>
                          </w:r>
                          <w:r>
                            <w:rPr>
                              <w:color w:val="C39E68"/>
                              <w:spacing w:val="-1"/>
                              <w:sz w:val="10"/>
                            </w:rPr>
                            <w:t>|</w:t>
                          </w:r>
                          <w:r>
                            <w:rPr>
                              <w:color w:val="C39E68"/>
                              <w:sz w:val="10"/>
                            </w:rPr>
                            <w:t xml:space="preserve"> </w:t>
                          </w:r>
                          <w:r>
                            <w:rPr>
                              <w:color w:val="C39E68"/>
                              <w:spacing w:val="-1"/>
                              <w:sz w:val="10"/>
                            </w:rPr>
                            <w:t>MANILA</w:t>
                          </w:r>
                          <w:r>
                            <w:rPr>
                              <w:color w:val="C39E68"/>
                              <w:spacing w:val="-7"/>
                              <w:sz w:val="10"/>
                            </w:rPr>
                            <w:t xml:space="preserve"> </w:t>
                          </w:r>
                          <w:r>
                            <w:rPr>
                              <w:color w:val="C39E68"/>
                              <w:spacing w:val="-1"/>
                              <w:sz w:val="10"/>
                            </w:rPr>
                            <w:t>|</w:t>
                          </w:r>
                          <w:r>
                            <w:rPr>
                              <w:color w:val="C39E68"/>
                              <w:sz w:val="10"/>
                            </w:rPr>
                            <w:t xml:space="preserve"> </w:t>
                          </w:r>
                          <w:r>
                            <w:rPr>
                              <w:color w:val="C39E68"/>
                              <w:spacing w:val="-1"/>
                              <w:sz w:val="10"/>
                            </w:rPr>
                            <w:t>HANOI</w:t>
                          </w:r>
                          <w:r>
                            <w:rPr>
                              <w:color w:val="C39E68"/>
                              <w:spacing w:val="1"/>
                              <w:sz w:val="10"/>
                            </w:rPr>
                            <w:t xml:space="preserve"> </w:t>
                          </w:r>
                          <w:r>
                            <w:rPr>
                              <w:color w:val="C39E68"/>
                              <w:spacing w:val="-1"/>
                              <w:sz w:val="10"/>
                            </w:rPr>
                            <w:t>|</w:t>
                          </w:r>
                          <w:r>
                            <w:rPr>
                              <w:color w:val="C39E68"/>
                              <w:sz w:val="10"/>
                            </w:rPr>
                            <w:t xml:space="preserve"> </w:t>
                          </w:r>
                          <w:r>
                            <w:rPr>
                              <w:color w:val="C39E68"/>
                              <w:spacing w:val="-1"/>
                              <w:sz w:val="10"/>
                            </w:rPr>
                            <w:t>KUALA</w:t>
                          </w:r>
                          <w:r>
                            <w:rPr>
                              <w:color w:val="C39E68"/>
                              <w:spacing w:val="-7"/>
                              <w:sz w:val="10"/>
                            </w:rPr>
                            <w:t xml:space="preserve"> </w:t>
                          </w:r>
                          <w:r>
                            <w:rPr>
                              <w:color w:val="C39E68"/>
                              <w:spacing w:val="-1"/>
                              <w:sz w:val="10"/>
                            </w:rPr>
                            <w:t>LUMPUR</w:t>
                          </w:r>
                          <w:r>
                            <w:rPr>
                              <w:color w:val="C39E68"/>
                              <w:spacing w:val="-2"/>
                              <w:sz w:val="10"/>
                            </w:rPr>
                            <w:t xml:space="preserve"> </w:t>
                          </w:r>
                          <w:r>
                            <w:rPr>
                              <w:color w:val="C39E68"/>
                              <w:spacing w:val="-1"/>
                              <w:sz w:val="10"/>
                            </w:rPr>
                            <w:t>|</w:t>
                          </w:r>
                          <w:r>
                            <w:rPr>
                              <w:color w:val="C39E68"/>
                              <w:sz w:val="10"/>
                            </w:rPr>
                            <w:t xml:space="preserve"> </w:t>
                          </w:r>
                          <w:r>
                            <w:rPr>
                              <w:color w:val="C39E68"/>
                              <w:spacing w:val="-1"/>
                              <w:sz w:val="10"/>
                            </w:rPr>
                            <w:t>NEW</w:t>
                          </w:r>
                          <w:r>
                            <w:rPr>
                              <w:color w:val="C39E68"/>
                              <w:spacing w:val="-5"/>
                              <w:sz w:val="10"/>
                            </w:rPr>
                            <w:t xml:space="preserve"> </w:t>
                          </w:r>
                          <w:r>
                            <w:rPr>
                              <w:color w:val="C39E68"/>
                              <w:spacing w:val="-1"/>
                              <w:sz w:val="10"/>
                            </w:rPr>
                            <w:t>YORK</w:t>
                          </w:r>
                          <w:r>
                            <w:rPr>
                              <w:color w:val="C39E68"/>
                              <w:spacing w:val="1"/>
                              <w:sz w:val="10"/>
                            </w:rPr>
                            <w:t xml:space="preserve"> </w:t>
                          </w:r>
                          <w:r>
                            <w:rPr>
                              <w:color w:val="C39E68"/>
                              <w:spacing w:val="-1"/>
                              <w:sz w:val="10"/>
                            </w:rPr>
                            <w:t>|</w:t>
                          </w:r>
                          <w:r>
                            <w:rPr>
                              <w:color w:val="C39E68"/>
                              <w:spacing w:val="-3"/>
                              <w:sz w:val="10"/>
                            </w:rPr>
                            <w:t xml:space="preserve"> </w:t>
                          </w:r>
                          <w:r>
                            <w:rPr>
                              <w:color w:val="C39E68"/>
                              <w:spacing w:val="-1"/>
                              <w:sz w:val="10"/>
                            </w:rPr>
                            <w:t>LONDON</w:t>
                          </w:r>
                          <w:r>
                            <w:rPr>
                              <w:color w:val="C39E68"/>
                              <w:sz w:val="10"/>
                            </w:rPr>
                            <w:t xml:space="preserve"> </w:t>
                          </w:r>
                          <w:r>
                            <w:rPr>
                              <w:color w:val="C39E68"/>
                              <w:spacing w:val="-1"/>
                              <w:sz w:val="10"/>
                            </w:rPr>
                            <w:t>|</w:t>
                          </w:r>
                          <w:r>
                            <w:rPr>
                              <w:color w:val="C39E68"/>
                              <w:spacing w:val="-3"/>
                              <w:sz w:val="10"/>
                            </w:rPr>
                            <w:t xml:space="preserve"> </w:t>
                          </w:r>
                          <w:r>
                            <w:rPr>
                              <w:color w:val="C39E68"/>
                              <w:spacing w:val="-1"/>
                              <w:sz w:val="10"/>
                            </w:rPr>
                            <w:t>CHICAGO</w:t>
                          </w:r>
                          <w:r>
                            <w:rPr>
                              <w:color w:val="C39E68"/>
                              <w:sz w:val="10"/>
                            </w:rPr>
                            <w:t xml:space="preserve"> </w:t>
                          </w:r>
                          <w:r>
                            <w:rPr>
                              <w:color w:val="C39E68"/>
                              <w:spacing w:val="-1"/>
                              <w:sz w:val="10"/>
                            </w:rPr>
                            <w:t>|</w:t>
                          </w:r>
                          <w:r>
                            <w:rPr>
                              <w:color w:val="C39E68"/>
                              <w:sz w:val="10"/>
                            </w:rPr>
                            <w:t xml:space="preserve"> </w:t>
                          </w:r>
                          <w:r>
                            <w:rPr>
                              <w:color w:val="C39E68"/>
                              <w:spacing w:val="-1"/>
                              <w:sz w:val="10"/>
                            </w:rPr>
                            <w:t>SEOUL</w:t>
                          </w:r>
                          <w:r>
                            <w:rPr>
                              <w:color w:val="C39E68"/>
                              <w:spacing w:val="-3"/>
                              <w:sz w:val="10"/>
                            </w:rPr>
                            <w:t xml:space="preserve"> </w:t>
                          </w:r>
                          <w:r>
                            <w:rPr>
                              <w:color w:val="C39E68"/>
                              <w:spacing w:val="-1"/>
                              <w:sz w:val="10"/>
                            </w:rPr>
                            <w:t>|</w:t>
                          </w:r>
                          <w:r>
                            <w:rPr>
                              <w:color w:val="C39E68"/>
                              <w:spacing w:val="-3"/>
                              <w:sz w:val="10"/>
                            </w:rPr>
                            <w:t xml:space="preserve"> </w:t>
                          </w:r>
                          <w:r>
                            <w:rPr>
                              <w:color w:val="C39E68"/>
                              <w:spacing w:val="-1"/>
                              <w:sz w:val="10"/>
                            </w:rPr>
                            <w:t>SAO</w:t>
                          </w:r>
                          <w:r>
                            <w:rPr>
                              <w:color w:val="C39E68"/>
                              <w:spacing w:val="-2"/>
                              <w:sz w:val="10"/>
                            </w:rPr>
                            <w:t xml:space="preserve"> </w:t>
                          </w:r>
                          <w:r>
                            <w:rPr>
                              <w:color w:val="C39E68"/>
                              <w:spacing w:val="-1"/>
                              <w:sz w:val="10"/>
                            </w:rPr>
                            <w:t>PAULO</w:t>
                          </w:r>
                          <w:r>
                            <w:rPr>
                              <w:color w:val="C39E68"/>
                              <w:sz w:val="10"/>
                            </w:rPr>
                            <w:t xml:space="preserve"> |</w:t>
                          </w:r>
                          <w:r>
                            <w:rPr>
                              <w:color w:val="C39E68"/>
                              <w:spacing w:val="-2"/>
                              <w:sz w:val="10"/>
                            </w:rPr>
                            <w:t xml:space="preserve"> </w:t>
                          </w:r>
                          <w:r>
                            <w:rPr>
                              <w:color w:val="C39E68"/>
                              <w:sz w:val="10"/>
                            </w:rPr>
                            <w:t>VIENNA</w:t>
                          </w:r>
                          <w:r>
                            <w:rPr>
                              <w:color w:val="C39E68"/>
                              <w:spacing w:val="-7"/>
                              <w:sz w:val="10"/>
                            </w:rPr>
                            <w:t xml:space="preserve"> </w:t>
                          </w:r>
                          <w:r>
                            <w:rPr>
                              <w:color w:val="C39E68"/>
                              <w:sz w:val="10"/>
                            </w:rPr>
                            <w:t>|</w:t>
                          </w:r>
                          <w:r>
                            <w:rPr>
                              <w:color w:val="C39E68"/>
                              <w:spacing w:val="5"/>
                              <w:sz w:val="10"/>
                            </w:rPr>
                            <w:t xml:space="preserve"> </w:t>
                          </w:r>
                          <w:r>
                            <w:rPr>
                              <w:color w:val="C39E68"/>
                              <w:sz w:val="10"/>
                            </w:rPr>
                            <w:t>BUDAPEST</w:t>
                          </w:r>
                          <w:r>
                            <w:rPr>
                              <w:color w:val="C39E68"/>
                              <w:spacing w:val="-3"/>
                              <w:sz w:val="10"/>
                            </w:rPr>
                            <w:t xml:space="preserve"> </w:t>
                          </w:r>
                          <w:r>
                            <w:rPr>
                              <w:color w:val="C39E68"/>
                              <w:sz w:val="10"/>
                            </w:rPr>
                            <w:t>|</w:t>
                          </w:r>
                          <w:r>
                            <w:rPr>
                              <w:color w:val="C39E68"/>
                              <w:spacing w:val="-3"/>
                              <w:sz w:val="10"/>
                            </w:rPr>
                            <w:t xml:space="preserve"> </w:t>
                          </w:r>
                          <w:r>
                            <w:rPr>
                              <w:color w:val="C39E68"/>
                              <w:sz w:val="10"/>
                            </w:rPr>
                            <w:t>VERONA</w:t>
                          </w:r>
                          <w:r>
                            <w:rPr>
                              <w:color w:val="C39E68"/>
                              <w:spacing w:val="-5"/>
                              <w:sz w:val="10"/>
                            </w:rPr>
                            <w:t xml:space="preserve"> </w:t>
                          </w:r>
                          <w:r>
                            <w:rPr>
                              <w:color w:val="C39E68"/>
                              <w:sz w:val="10"/>
                            </w:rPr>
                            <w:t>|</w:t>
                          </w:r>
                          <w:r>
                            <w:rPr>
                              <w:color w:val="C39E68"/>
                              <w:spacing w:val="-5"/>
                              <w:sz w:val="10"/>
                            </w:rPr>
                            <w:t xml:space="preserve"> </w:t>
                          </w:r>
                          <w:r>
                            <w:rPr>
                              <w:color w:val="C39E68"/>
                              <w:sz w:val="10"/>
                            </w:rPr>
                            <w:t>WARSAW</w:t>
                          </w:r>
                          <w:r>
                            <w:rPr>
                              <w:color w:val="C39E68"/>
                              <w:spacing w:val="-3"/>
                              <w:sz w:val="10"/>
                            </w:rPr>
                            <w:t xml:space="preserve"> </w:t>
                          </w:r>
                          <w:r>
                            <w:rPr>
                              <w:color w:val="C39E68"/>
                              <w:sz w:val="10"/>
                            </w:rPr>
                            <w:t>| ISTANBUL</w:t>
                          </w:r>
                          <w:r>
                            <w:rPr>
                              <w:color w:val="C39E68"/>
                              <w:spacing w:val="-6"/>
                              <w:sz w:val="10"/>
                            </w:rPr>
                            <w:t xml:space="preserve"> </w:t>
                          </w:r>
                          <w:r>
                            <w:rPr>
                              <w:color w:val="C39E68"/>
                              <w:sz w:val="10"/>
                            </w:rPr>
                            <w:t>|</w:t>
                          </w:r>
                          <w:r>
                            <w:rPr>
                              <w:color w:val="C39E68"/>
                              <w:spacing w:val="-2"/>
                              <w:sz w:val="10"/>
                            </w:rPr>
                            <w:t xml:space="preserve"> </w:t>
                          </w:r>
                          <w:r>
                            <w:rPr>
                              <w:color w:val="C39E68"/>
                              <w:sz w:val="10"/>
                            </w:rPr>
                            <w:t>TELAVIV</w:t>
                          </w:r>
                          <w:r>
                            <w:rPr>
                              <w:color w:val="C39E68"/>
                              <w:spacing w:val="-2"/>
                              <w:sz w:val="10"/>
                            </w:rPr>
                            <w:t xml:space="preserve"> </w:t>
                          </w:r>
                          <w:r>
                            <w:rPr>
                              <w:color w:val="C39E68"/>
                              <w:sz w:val="10"/>
                            </w:rPr>
                            <w:t>|</w:t>
                          </w:r>
                        </w:p>
                      </w:txbxContent>
                    </wps:txbx>
                    <wps:bodyPr rot="0" vert="horz" wrap="square" lIns="0" tIns="0" rIns="0" bIns="0" anchor="t" anchorCtr="0" upright="1">
                      <a:noAutofit/>
                    </wps:bodyPr>
                  </wps:wsp>
                </a:graphicData>
              </a:graphic>
            </wp:anchor>
          </w:drawing>
        </mc:Choice>
        <mc:Fallback>
          <w:pict>
            <v:shape w14:anchorId="15830B47" id="Text Box 2" o:spid="_x0000_s1031" type="#_x0000_t202" style="position:absolute;margin-left:46.3pt;margin-top:776.15pt;width:495.65pt;height:7.6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" filled="f" stroked="f">
              <v:textbox inset="0,0,0,0">
                <w:txbxContent>
                  <w:p w14:paraId="2D064F66" w14:textId="77777777" w:rsidR="006E3872" w:rsidRDefault="006E3872">
                    <w:pPr>
                      <w:spacing w:before="16"/>
                      <w:ind w:left="20"/>
                      <w:rPr>
                        <w:sz w:val="10"/>
                      </w:rPr>
                    </w:pPr>
                    <w:r>
                      <w:rPr>
                        <w:color w:val="C39E68"/>
                        <w:spacing w:val="-1"/>
                        <w:sz w:val="10"/>
                      </w:rPr>
                      <w:t>OVERSEAS:</w:t>
                    </w:r>
                    <w:r>
                      <w:rPr>
                        <w:color w:val="C39E68"/>
                        <w:spacing w:val="32"/>
                        <w:sz w:val="10"/>
                      </w:rPr>
                      <w:t xml:space="preserve">   </w:t>
                    </w:r>
                    <w:r>
                      <w:rPr>
                        <w:color w:val="C39E68"/>
                        <w:spacing w:val="-1"/>
                        <w:sz w:val="10"/>
                      </w:rPr>
                      <w:t>BANGKOK</w:t>
                    </w:r>
                    <w:r>
                      <w:rPr>
                        <w:color w:val="C39E68"/>
                        <w:sz w:val="10"/>
                      </w:rPr>
                      <w:t xml:space="preserve"> </w:t>
                    </w:r>
                    <w:r>
                      <w:rPr>
                        <w:color w:val="C39E68"/>
                        <w:spacing w:val="-1"/>
                        <w:sz w:val="10"/>
                      </w:rPr>
                      <w:t>|</w:t>
                    </w:r>
                    <w:r>
                      <w:rPr>
                        <w:color w:val="C39E68"/>
                        <w:sz w:val="10"/>
                      </w:rPr>
                      <w:t xml:space="preserve"> </w:t>
                    </w:r>
                    <w:r>
                      <w:rPr>
                        <w:color w:val="C39E68"/>
                        <w:spacing w:val="-1"/>
                        <w:sz w:val="10"/>
                      </w:rPr>
                      <w:t>PHNOM</w:t>
                    </w:r>
                    <w:r>
                      <w:rPr>
                        <w:color w:val="C39E68"/>
                        <w:sz w:val="10"/>
                      </w:rPr>
                      <w:t xml:space="preserve"> </w:t>
                    </w:r>
                    <w:r>
                      <w:rPr>
                        <w:color w:val="C39E68"/>
                        <w:spacing w:val="-1"/>
                        <w:sz w:val="10"/>
                      </w:rPr>
                      <w:t>PENH</w:t>
                    </w:r>
                    <w:r>
                      <w:rPr>
                        <w:color w:val="C39E68"/>
                        <w:sz w:val="10"/>
                      </w:rPr>
                      <w:t xml:space="preserve"> </w:t>
                    </w:r>
                    <w:r>
                      <w:rPr>
                        <w:color w:val="C39E68"/>
                        <w:spacing w:val="-1"/>
                        <w:sz w:val="10"/>
                      </w:rPr>
                      <w:t>|</w:t>
                    </w:r>
                    <w:r>
                      <w:rPr>
                        <w:color w:val="C39E68"/>
                        <w:spacing w:val="-3"/>
                        <w:sz w:val="10"/>
                      </w:rPr>
                      <w:t xml:space="preserve"> </w:t>
                    </w:r>
                    <w:r>
                      <w:rPr>
                        <w:color w:val="C39E68"/>
                        <w:spacing w:val="-1"/>
                        <w:sz w:val="10"/>
                      </w:rPr>
                      <w:t>JAKARTA</w:t>
                    </w:r>
                    <w:r>
                      <w:rPr>
                        <w:color w:val="C39E68"/>
                        <w:spacing w:val="-4"/>
                        <w:sz w:val="10"/>
                      </w:rPr>
                      <w:t xml:space="preserve"> </w:t>
                    </w:r>
                    <w:r>
                      <w:rPr>
                        <w:color w:val="C39E68"/>
                        <w:spacing w:val="-1"/>
                        <w:sz w:val="10"/>
                      </w:rPr>
                      <w:t>|</w:t>
                    </w:r>
                    <w:r>
                      <w:rPr>
                        <w:color w:val="C39E68"/>
                        <w:sz w:val="10"/>
                      </w:rPr>
                      <w:t xml:space="preserve"> </w:t>
                    </w:r>
                    <w:r>
                      <w:rPr>
                        <w:color w:val="C39E68"/>
                        <w:spacing w:val="-1"/>
                        <w:sz w:val="10"/>
                      </w:rPr>
                      <w:t>MANILA</w:t>
                    </w:r>
                    <w:r>
                      <w:rPr>
                        <w:color w:val="C39E68"/>
                        <w:spacing w:val="-7"/>
                        <w:sz w:val="10"/>
                      </w:rPr>
                      <w:t xml:space="preserve"> </w:t>
                    </w:r>
                    <w:r>
                      <w:rPr>
                        <w:color w:val="C39E68"/>
                        <w:spacing w:val="-1"/>
                        <w:sz w:val="10"/>
                      </w:rPr>
                      <w:t>|</w:t>
                    </w:r>
                    <w:r>
                      <w:rPr>
                        <w:color w:val="C39E68"/>
                        <w:sz w:val="10"/>
                      </w:rPr>
                      <w:t xml:space="preserve"> </w:t>
                    </w:r>
                    <w:r>
                      <w:rPr>
                        <w:color w:val="C39E68"/>
                        <w:spacing w:val="-1"/>
                        <w:sz w:val="10"/>
                      </w:rPr>
                      <w:t>HANOI</w:t>
                    </w:r>
                    <w:r>
                      <w:rPr>
                        <w:color w:val="C39E68"/>
                        <w:spacing w:val="1"/>
                        <w:sz w:val="10"/>
                      </w:rPr>
                      <w:t xml:space="preserve"> </w:t>
                    </w:r>
                    <w:r>
                      <w:rPr>
                        <w:color w:val="C39E68"/>
                        <w:spacing w:val="-1"/>
                        <w:sz w:val="10"/>
                      </w:rPr>
                      <w:t>|</w:t>
                    </w:r>
                    <w:r>
                      <w:rPr>
                        <w:color w:val="C39E68"/>
                        <w:sz w:val="10"/>
                      </w:rPr>
                      <w:t xml:space="preserve"> </w:t>
                    </w:r>
                    <w:r>
                      <w:rPr>
                        <w:color w:val="C39E68"/>
                        <w:spacing w:val="-1"/>
                        <w:sz w:val="10"/>
                      </w:rPr>
                      <w:t>KUALA</w:t>
                    </w:r>
                    <w:r>
                      <w:rPr>
                        <w:color w:val="C39E68"/>
                        <w:spacing w:val="-7"/>
                        <w:sz w:val="10"/>
                      </w:rPr>
                      <w:t xml:space="preserve"> </w:t>
                    </w:r>
                    <w:r>
                      <w:rPr>
                        <w:color w:val="C39E68"/>
                        <w:spacing w:val="-1"/>
                        <w:sz w:val="10"/>
                      </w:rPr>
                      <w:t>LUMPUR</w:t>
                    </w:r>
                    <w:r>
                      <w:rPr>
                        <w:color w:val="C39E68"/>
                        <w:spacing w:val="-2"/>
                        <w:sz w:val="10"/>
                      </w:rPr>
                      <w:t xml:space="preserve"> </w:t>
                    </w:r>
                    <w:r>
                      <w:rPr>
                        <w:color w:val="C39E68"/>
                        <w:spacing w:val="-1"/>
                        <w:sz w:val="10"/>
                      </w:rPr>
                      <w:t>|</w:t>
                    </w:r>
                    <w:r>
                      <w:rPr>
                        <w:color w:val="C39E68"/>
                        <w:sz w:val="10"/>
                      </w:rPr>
                      <w:t xml:space="preserve"> </w:t>
                    </w:r>
                    <w:r>
                      <w:rPr>
                        <w:color w:val="C39E68"/>
                        <w:spacing w:val="-1"/>
                        <w:sz w:val="10"/>
                      </w:rPr>
                      <w:t>NEW</w:t>
                    </w:r>
                    <w:r>
                      <w:rPr>
                        <w:color w:val="C39E68"/>
                        <w:spacing w:val="-5"/>
                        <w:sz w:val="10"/>
                      </w:rPr>
                      <w:t xml:space="preserve"> </w:t>
                    </w:r>
                    <w:r>
                      <w:rPr>
                        <w:color w:val="C39E68"/>
                        <w:spacing w:val="-1"/>
                        <w:sz w:val="10"/>
                      </w:rPr>
                      <w:t>YORK</w:t>
                    </w:r>
                    <w:r>
                      <w:rPr>
                        <w:color w:val="C39E68"/>
                        <w:spacing w:val="1"/>
                        <w:sz w:val="10"/>
                      </w:rPr>
                      <w:t xml:space="preserve"> </w:t>
                    </w:r>
                    <w:r>
                      <w:rPr>
                        <w:color w:val="C39E68"/>
                        <w:spacing w:val="-1"/>
                        <w:sz w:val="10"/>
                      </w:rPr>
                      <w:t>|</w:t>
                    </w:r>
                    <w:r>
                      <w:rPr>
                        <w:color w:val="C39E68"/>
                        <w:spacing w:val="-3"/>
                        <w:sz w:val="10"/>
                      </w:rPr>
                      <w:t xml:space="preserve"> </w:t>
                    </w:r>
                    <w:r>
                      <w:rPr>
                        <w:color w:val="C39E68"/>
                        <w:spacing w:val="-1"/>
                        <w:sz w:val="10"/>
                      </w:rPr>
                      <w:t>LONDON</w:t>
                    </w:r>
                    <w:r>
                      <w:rPr>
                        <w:color w:val="C39E68"/>
                        <w:sz w:val="10"/>
                      </w:rPr>
                      <w:t xml:space="preserve"> </w:t>
                    </w:r>
                    <w:r>
                      <w:rPr>
                        <w:color w:val="C39E68"/>
                        <w:spacing w:val="-1"/>
                        <w:sz w:val="10"/>
                      </w:rPr>
                      <w:t>|</w:t>
                    </w:r>
                    <w:r>
                      <w:rPr>
                        <w:color w:val="C39E68"/>
                        <w:spacing w:val="-3"/>
                        <w:sz w:val="10"/>
                      </w:rPr>
                      <w:t xml:space="preserve"> </w:t>
                    </w:r>
                    <w:r>
                      <w:rPr>
                        <w:color w:val="C39E68"/>
                        <w:spacing w:val="-1"/>
                        <w:sz w:val="10"/>
                      </w:rPr>
                      <w:t>CHICAGO</w:t>
                    </w:r>
                    <w:r>
                      <w:rPr>
                        <w:color w:val="C39E68"/>
                        <w:sz w:val="10"/>
                      </w:rPr>
                      <w:t xml:space="preserve"> </w:t>
                    </w:r>
                    <w:r>
                      <w:rPr>
                        <w:color w:val="C39E68"/>
                        <w:spacing w:val="-1"/>
                        <w:sz w:val="10"/>
                      </w:rPr>
                      <w:t>|</w:t>
                    </w:r>
                    <w:r>
                      <w:rPr>
                        <w:color w:val="C39E68"/>
                        <w:sz w:val="10"/>
                      </w:rPr>
                      <w:t xml:space="preserve"> </w:t>
                    </w:r>
                    <w:r>
                      <w:rPr>
                        <w:color w:val="C39E68"/>
                        <w:spacing w:val="-1"/>
                        <w:sz w:val="10"/>
                      </w:rPr>
                      <w:t>SEOUL</w:t>
                    </w:r>
                    <w:r>
                      <w:rPr>
                        <w:color w:val="C39E68"/>
                        <w:spacing w:val="-3"/>
                        <w:sz w:val="10"/>
                      </w:rPr>
                      <w:t xml:space="preserve"> </w:t>
                    </w:r>
                    <w:r>
                      <w:rPr>
                        <w:color w:val="C39E68"/>
                        <w:spacing w:val="-1"/>
                        <w:sz w:val="10"/>
                      </w:rPr>
                      <w:t>|</w:t>
                    </w:r>
                    <w:r>
                      <w:rPr>
                        <w:color w:val="C39E68"/>
                        <w:spacing w:val="-3"/>
                        <w:sz w:val="10"/>
                      </w:rPr>
                      <w:t xml:space="preserve"> </w:t>
                    </w:r>
                    <w:r>
                      <w:rPr>
                        <w:color w:val="C39E68"/>
                        <w:spacing w:val="-1"/>
                        <w:sz w:val="10"/>
                      </w:rPr>
                      <w:t>SAO</w:t>
                    </w:r>
                    <w:r>
                      <w:rPr>
                        <w:color w:val="C39E68"/>
                        <w:spacing w:val="-2"/>
                        <w:sz w:val="10"/>
                      </w:rPr>
                      <w:t xml:space="preserve"> </w:t>
                    </w:r>
                    <w:r>
                      <w:rPr>
                        <w:color w:val="C39E68"/>
                        <w:spacing w:val="-1"/>
                        <w:sz w:val="10"/>
                      </w:rPr>
                      <w:t>PAULO</w:t>
                    </w:r>
                    <w:r>
                      <w:rPr>
                        <w:color w:val="C39E68"/>
                        <w:sz w:val="10"/>
                      </w:rPr>
                      <w:t xml:space="preserve"> |</w:t>
                    </w:r>
                    <w:r>
                      <w:rPr>
                        <w:color w:val="C39E68"/>
                        <w:spacing w:val="-2"/>
                        <w:sz w:val="10"/>
                      </w:rPr>
                      <w:t xml:space="preserve"> </w:t>
                    </w:r>
                    <w:r>
                      <w:rPr>
                        <w:color w:val="C39E68"/>
                        <w:sz w:val="10"/>
                      </w:rPr>
                      <w:t>VIENNA</w:t>
                    </w:r>
                    <w:r>
                      <w:rPr>
                        <w:color w:val="C39E68"/>
                        <w:spacing w:val="-7"/>
                        <w:sz w:val="10"/>
                      </w:rPr>
                      <w:t xml:space="preserve"> </w:t>
                    </w:r>
                    <w:r>
                      <w:rPr>
                        <w:color w:val="C39E68"/>
                        <w:sz w:val="10"/>
                      </w:rPr>
                      <w:t>|</w:t>
                    </w:r>
                    <w:r>
                      <w:rPr>
                        <w:color w:val="C39E68"/>
                        <w:spacing w:val="5"/>
                        <w:sz w:val="10"/>
                      </w:rPr>
                      <w:t xml:space="preserve"> </w:t>
                    </w:r>
                    <w:r>
                      <w:rPr>
                        <w:color w:val="C39E68"/>
                        <w:sz w:val="10"/>
                      </w:rPr>
                      <w:t>BUDAPEST</w:t>
                    </w:r>
                    <w:r>
                      <w:rPr>
                        <w:color w:val="C39E68"/>
                        <w:spacing w:val="-3"/>
                        <w:sz w:val="10"/>
                      </w:rPr>
                      <w:t xml:space="preserve"> </w:t>
                    </w:r>
                    <w:r>
                      <w:rPr>
                        <w:color w:val="C39E68"/>
                        <w:sz w:val="10"/>
                      </w:rPr>
                      <w:t>|</w:t>
                    </w:r>
                    <w:r>
                      <w:rPr>
                        <w:color w:val="C39E68"/>
                        <w:spacing w:val="-3"/>
                        <w:sz w:val="10"/>
                      </w:rPr>
                      <w:t xml:space="preserve"> </w:t>
                    </w:r>
                    <w:r>
                      <w:rPr>
                        <w:color w:val="C39E68"/>
                        <w:sz w:val="10"/>
                      </w:rPr>
                      <w:t>VERONA</w:t>
                    </w:r>
                    <w:r>
                      <w:rPr>
                        <w:color w:val="C39E68"/>
                        <w:spacing w:val="-5"/>
                        <w:sz w:val="10"/>
                      </w:rPr>
                      <w:t xml:space="preserve"> </w:t>
                    </w:r>
                    <w:r>
                      <w:rPr>
                        <w:color w:val="C39E68"/>
                        <w:sz w:val="10"/>
                      </w:rPr>
                      <w:t>|</w:t>
                    </w:r>
                    <w:r>
                      <w:rPr>
                        <w:color w:val="C39E68"/>
                        <w:spacing w:val="-5"/>
                        <w:sz w:val="10"/>
                      </w:rPr>
                      <w:t xml:space="preserve"> </w:t>
                    </w:r>
                    <w:r>
                      <w:rPr>
                        <w:color w:val="C39E68"/>
                        <w:sz w:val="10"/>
                      </w:rPr>
                      <w:t>WARSAW</w:t>
                    </w:r>
                    <w:r>
                      <w:rPr>
                        <w:color w:val="C39E68"/>
                        <w:spacing w:val="-3"/>
                        <w:sz w:val="10"/>
                      </w:rPr>
                      <w:t xml:space="preserve"> </w:t>
                    </w:r>
                    <w:r>
                      <w:rPr>
                        <w:color w:val="C39E68"/>
                        <w:sz w:val="10"/>
                      </w:rPr>
                      <w:t>| ISTANBUL</w:t>
                    </w:r>
                    <w:r>
                      <w:rPr>
                        <w:color w:val="C39E68"/>
                        <w:spacing w:val="-6"/>
                        <w:sz w:val="10"/>
                      </w:rPr>
                      <w:t xml:space="preserve"> </w:t>
                    </w:r>
                    <w:r>
                      <w:rPr>
                        <w:color w:val="C39E68"/>
                        <w:sz w:val="10"/>
                      </w:rPr>
                      <w:t>|</w:t>
                    </w:r>
                    <w:r>
                      <w:rPr>
                        <w:color w:val="C39E68"/>
                        <w:spacing w:val="-2"/>
                        <w:sz w:val="10"/>
                      </w:rPr>
                      <w:t xml:space="preserve"> </w:t>
                    </w:r>
                    <w:r>
                      <w:rPr>
                        <w:color w:val="C39E68"/>
                        <w:sz w:val="10"/>
                      </w:rPr>
                      <w:t>TELAVIV</w:t>
                    </w:r>
                    <w:r>
                      <w:rPr>
                        <w:color w:val="C39E68"/>
                        <w:spacing w:val="-2"/>
                        <w:sz w:val="10"/>
                      </w:rPr>
                      <w:t xml:space="preserve"> </w:t>
                    </w:r>
                    <w:r>
                      <w:rPr>
                        <w:color w:val="C39E68"/>
                        <w:sz w:val="10"/>
                      </w:rPr>
                      <w:t>|</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538BBCD" wp14:editId="2C898DC0">
              <wp:simplePos x="0" y="0"/>
              <wp:positionH relativeFrom="page">
                <wp:posOffset>1038860</wp:posOffset>
              </wp:positionH>
              <wp:positionV relativeFrom="page">
                <wp:posOffset>10048240</wp:posOffset>
              </wp:positionV>
              <wp:extent cx="3078480" cy="965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96520"/>
                      </a:xfrm>
                      <a:prstGeom prst="rect">
                        <a:avLst/>
                      </a:prstGeom>
                      <a:noFill/>
                      <a:ln>
                        <a:noFill/>
                      </a:ln>
                    </wps:spPr>
                    <wps:txbx>
                      <w:txbxContent>
                        <w:p w14:paraId="13C34EFD" w14:textId="77777777" w:rsidR="006E3872" w:rsidRDefault="006E3872">
                          <w:pPr>
                            <w:spacing w:before="16"/>
                            <w:ind w:left="20"/>
                            <w:rPr>
                              <w:sz w:val="10"/>
                            </w:rPr>
                          </w:pPr>
                          <w:r>
                            <w:rPr>
                              <w:color w:val="C39E68"/>
                              <w:sz w:val="10"/>
                            </w:rPr>
                            <w:t>SINGAPORE |</w:t>
                          </w:r>
                          <w:r>
                            <w:rPr>
                              <w:color w:val="C39E68"/>
                              <w:spacing w:val="-1"/>
                              <w:sz w:val="10"/>
                            </w:rPr>
                            <w:t xml:space="preserve"> </w:t>
                          </w:r>
                          <w:r>
                            <w:rPr>
                              <w:color w:val="C39E68"/>
                              <w:sz w:val="10"/>
                            </w:rPr>
                            <w:t>MILAN</w:t>
                          </w:r>
                          <w:r>
                            <w:rPr>
                              <w:color w:val="C39E68"/>
                              <w:spacing w:val="-2"/>
                              <w:sz w:val="10"/>
                            </w:rPr>
                            <w:t xml:space="preserve"> </w:t>
                          </w:r>
                          <w:r>
                            <w:rPr>
                              <w:color w:val="C39E68"/>
                              <w:sz w:val="10"/>
                            </w:rPr>
                            <w:t>|</w:t>
                          </w:r>
                          <w:r>
                            <w:rPr>
                              <w:color w:val="C39E68"/>
                              <w:spacing w:val="-1"/>
                              <w:sz w:val="10"/>
                            </w:rPr>
                            <w:t xml:space="preserve"> </w:t>
                          </w:r>
                          <w:r>
                            <w:rPr>
                              <w:color w:val="C39E68"/>
                              <w:sz w:val="10"/>
                            </w:rPr>
                            <w:t>BRUSSELS</w:t>
                          </w:r>
                          <w:r>
                            <w:rPr>
                              <w:color w:val="C39E68"/>
                              <w:spacing w:val="-3"/>
                              <w:sz w:val="10"/>
                            </w:rPr>
                            <w:t xml:space="preserve"> </w:t>
                          </w:r>
                          <w:r>
                            <w:rPr>
                              <w:color w:val="C39E68"/>
                              <w:sz w:val="10"/>
                            </w:rPr>
                            <w:t>|</w:t>
                          </w:r>
                          <w:r>
                            <w:rPr>
                              <w:color w:val="C39E68"/>
                              <w:spacing w:val="-1"/>
                              <w:sz w:val="10"/>
                            </w:rPr>
                            <w:t xml:space="preserve"> </w:t>
                          </w:r>
                          <w:r>
                            <w:rPr>
                              <w:color w:val="C39E68"/>
                              <w:sz w:val="10"/>
                            </w:rPr>
                            <w:t>MEXICO</w:t>
                          </w:r>
                          <w:r>
                            <w:rPr>
                              <w:color w:val="C39E68"/>
                              <w:spacing w:val="-2"/>
                              <w:sz w:val="10"/>
                            </w:rPr>
                            <w:t xml:space="preserve"> </w:t>
                          </w:r>
                          <w:r>
                            <w:rPr>
                              <w:color w:val="C39E68"/>
                              <w:sz w:val="10"/>
                            </w:rPr>
                            <w:t>CITY</w:t>
                          </w:r>
                          <w:r>
                            <w:rPr>
                              <w:color w:val="C39E68"/>
                              <w:spacing w:val="-6"/>
                              <w:sz w:val="10"/>
                            </w:rPr>
                            <w:t xml:space="preserve"> </w:t>
                          </w:r>
                          <w:r>
                            <w:rPr>
                              <w:color w:val="C39E68"/>
                              <w:sz w:val="10"/>
                            </w:rPr>
                            <w:t>|</w:t>
                          </w:r>
                          <w:r>
                            <w:rPr>
                              <w:color w:val="C39E68"/>
                              <w:spacing w:val="-1"/>
                              <w:sz w:val="10"/>
                            </w:rPr>
                            <w:t xml:space="preserve"> </w:t>
                          </w:r>
                          <w:r>
                            <w:rPr>
                              <w:color w:val="C39E68"/>
                              <w:sz w:val="10"/>
                            </w:rPr>
                            <w:t>MOSCOW</w:t>
                          </w:r>
                          <w:r>
                            <w:rPr>
                              <w:color w:val="C39E68"/>
                              <w:spacing w:val="-2"/>
                              <w:sz w:val="10"/>
                            </w:rPr>
                            <w:t xml:space="preserve"> </w:t>
                          </w:r>
                          <w:r>
                            <w:rPr>
                              <w:color w:val="C39E68"/>
                              <w:sz w:val="10"/>
                            </w:rPr>
                            <w:t>|</w:t>
                          </w:r>
                          <w:r>
                            <w:rPr>
                              <w:color w:val="C39E68"/>
                              <w:spacing w:val="-2"/>
                              <w:sz w:val="10"/>
                            </w:rPr>
                            <w:t xml:space="preserve"> </w:t>
                          </w:r>
                          <w:r>
                            <w:rPr>
                              <w:color w:val="C39E68"/>
                              <w:sz w:val="10"/>
                            </w:rPr>
                            <w:t>NEW</w:t>
                          </w:r>
                          <w:r>
                            <w:rPr>
                              <w:color w:val="C39E68"/>
                              <w:spacing w:val="-4"/>
                              <w:sz w:val="10"/>
                            </w:rPr>
                            <w:t xml:space="preserve"> </w:t>
                          </w:r>
                          <w:r>
                            <w:rPr>
                              <w:color w:val="C39E68"/>
                              <w:sz w:val="10"/>
                            </w:rPr>
                            <w:t>DELHI |</w:t>
                          </w:r>
                          <w:r>
                            <w:rPr>
                              <w:color w:val="C39E68"/>
                              <w:spacing w:val="-2"/>
                              <w:sz w:val="10"/>
                            </w:rPr>
                            <w:t xml:space="preserve"> </w:t>
                          </w:r>
                          <w:r>
                            <w:rPr>
                              <w:color w:val="C39E68"/>
                              <w:sz w:val="10"/>
                            </w:rPr>
                            <w:t>DUBAI</w:t>
                          </w:r>
                          <w:r>
                            <w:rPr>
                              <w:color w:val="C39E68"/>
                              <w:spacing w:val="-3"/>
                              <w:sz w:val="10"/>
                            </w:rPr>
                            <w:t xml:space="preserve"> </w:t>
                          </w:r>
                          <w:r>
                            <w:rPr>
                              <w:color w:val="C39E68"/>
                              <w:sz w:val="10"/>
                            </w:rPr>
                            <w:t>|</w:t>
                          </w:r>
                          <w:r>
                            <w:rPr>
                              <w:color w:val="C39E68"/>
                              <w:spacing w:val="-1"/>
                              <w:sz w:val="10"/>
                            </w:rPr>
                            <w:t xml:space="preserve"> </w:t>
                          </w:r>
                          <w:r>
                            <w:rPr>
                              <w:color w:val="C39E68"/>
                              <w:sz w:val="10"/>
                            </w:rPr>
                            <w:t>|HONG</w:t>
                          </w:r>
                          <w:r>
                            <w:rPr>
                              <w:color w:val="C39E68"/>
                              <w:spacing w:val="-1"/>
                              <w:sz w:val="10"/>
                            </w:rPr>
                            <w:t xml:space="preserve"> </w:t>
                          </w:r>
                          <w:r>
                            <w:rPr>
                              <w:color w:val="C39E68"/>
                              <w:sz w:val="10"/>
                            </w:rPr>
                            <w:t>KONG</w:t>
                          </w:r>
                          <w:r>
                            <w:rPr>
                              <w:color w:val="C39E68"/>
                              <w:spacing w:val="-2"/>
                              <w:sz w:val="10"/>
                            </w:rPr>
                            <w:t xml:space="preserve"> </w:t>
                          </w:r>
                          <w:r>
                            <w:rPr>
                              <w:color w:val="C39E68"/>
                              <w:sz w:val="10"/>
                            </w:rPr>
                            <w:t>|</w:t>
                          </w:r>
                          <w:r>
                            <w:rPr>
                              <w:color w:val="C39E68"/>
                              <w:spacing w:val="-4"/>
                              <w:sz w:val="10"/>
                            </w:rPr>
                            <w:t xml:space="preserve"> </w:t>
                          </w:r>
                          <w:r>
                            <w:rPr>
                              <w:color w:val="C39E68"/>
                              <w:sz w:val="10"/>
                            </w:rPr>
                            <w:t>PARIS</w:t>
                          </w:r>
                        </w:p>
                      </w:txbxContent>
                    </wps:txbx>
                    <wps:bodyPr rot="0" vert="horz" wrap="square" lIns="0" tIns="0" rIns="0" bIns="0" anchor="t" anchorCtr="0" upright="1">
                      <a:noAutofit/>
                    </wps:bodyPr>
                  </wps:wsp>
                </a:graphicData>
              </a:graphic>
            </wp:anchor>
          </w:drawing>
        </mc:Choice>
        <mc:Fallback>
          <w:pict>
            <v:shape w14:anchorId="4538BBCD" id="Text Box 1" o:spid="_x0000_s1032" type="#_x0000_t202" style="position:absolute;margin-left:81.8pt;margin-top:791.2pt;width:242.4pt;height:7.6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" filled="f" stroked="f">
              <v:textbox inset="0,0,0,0">
                <w:txbxContent>
                  <w:p w14:paraId="13C34EFD" w14:textId="77777777" w:rsidR="006E3872" w:rsidRDefault="006E3872">
                    <w:pPr>
                      <w:spacing w:before="16"/>
                      <w:ind w:left="20"/>
                      <w:rPr>
                        <w:sz w:val="10"/>
                      </w:rPr>
                    </w:pPr>
                    <w:r>
                      <w:rPr>
                        <w:color w:val="C39E68"/>
                        <w:sz w:val="10"/>
                      </w:rPr>
                      <w:t>SINGAPORE |</w:t>
                    </w:r>
                    <w:r>
                      <w:rPr>
                        <w:color w:val="C39E68"/>
                        <w:spacing w:val="-1"/>
                        <w:sz w:val="10"/>
                      </w:rPr>
                      <w:t xml:space="preserve"> </w:t>
                    </w:r>
                    <w:r>
                      <w:rPr>
                        <w:color w:val="C39E68"/>
                        <w:sz w:val="10"/>
                      </w:rPr>
                      <w:t>MILAN</w:t>
                    </w:r>
                    <w:r>
                      <w:rPr>
                        <w:color w:val="C39E68"/>
                        <w:spacing w:val="-2"/>
                        <w:sz w:val="10"/>
                      </w:rPr>
                      <w:t xml:space="preserve"> </w:t>
                    </w:r>
                    <w:r>
                      <w:rPr>
                        <w:color w:val="C39E68"/>
                        <w:sz w:val="10"/>
                      </w:rPr>
                      <w:t>|</w:t>
                    </w:r>
                    <w:r>
                      <w:rPr>
                        <w:color w:val="C39E68"/>
                        <w:spacing w:val="-1"/>
                        <w:sz w:val="10"/>
                      </w:rPr>
                      <w:t xml:space="preserve"> </w:t>
                    </w:r>
                    <w:r>
                      <w:rPr>
                        <w:color w:val="C39E68"/>
                        <w:sz w:val="10"/>
                      </w:rPr>
                      <w:t>BRUSSELS</w:t>
                    </w:r>
                    <w:r>
                      <w:rPr>
                        <w:color w:val="C39E68"/>
                        <w:spacing w:val="-3"/>
                        <w:sz w:val="10"/>
                      </w:rPr>
                      <w:t xml:space="preserve"> </w:t>
                    </w:r>
                    <w:r>
                      <w:rPr>
                        <w:color w:val="C39E68"/>
                        <w:sz w:val="10"/>
                      </w:rPr>
                      <w:t>|</w:t>
                    </w:r>
                    <w:r>
                      <w:rPr>
                        <w:color w:val="C39E68"/>
                        <w:spacing w:val="-1"/>
                        <w:sz w:val="10"/>
                      </w:rPr>
                      <w:t xml:space="preserve"> </w:t>
                    </w:r>
                    <w:r>
                      <w:rPr>
                        <w:color w:val="C39E68"/>
                        <w:sz w:val="10"/>
                      </w:rPr>
                      <w:t>MEXICO</w:t>
                    </w:r>
                    <w:r>
                      <w:rPr>
                        <w:color w:val="C39E68"/>
                        <w:spacing w:val="-2"/>
                        <w:sz w:val="10"/>
                      </w:rPr>
                      <w:t xml:space="preserve"> </w:t>
                    </w:r>
                    <w:r>
                      <w:rPr>
                        <w:color w:val="C39E68"/>
                        <w:sz w:val="10"/>
                      </w:rPr>
                      <w:t>CITY</w:t>
                    </w:r>
                    <w:r>
                      <w:rPr>
                        <w:color w:val="C39E68"/>
                        <w:spacing w:val="-6"/>
                        <w:sz w:val="10"/>
                      </w:rPr>
                      <w:t xml:space="preserve"> </w:t>
                    </w:r>
                    <w:r>
                      <w:rPr>
                        <w:color w:val="C39E68"/>
                        <w:sz w:val="10"/>
                      </w:rPr>
                      <w:t>|</w:t>
                    </w:r>
                    <w:r>
                      <w:rPr>
                        <w:color w:val="C39E68"/>
                        <w:spacing w:val="-1"/>
                        <w:sz w:val="10"/>
                      </w:rPr>
                      <w:t xml:space="preserve"> </w:t>
                    </w:r>
                    <w:r>
                      <w:rPr>
                        <w:color w:val="C39E68"/>
                        <w:sz w:val="10"/>
                      </w:rPr>
                      <w:t>MOSCOW</w:t>
                    </w:r>
                    <w:r>
                      <w:rPr>
                        <w:color w:val="C39E68"/>
                        <w:spacing w:val="-2"/>
                        <w:sz w:val="10"/>
                      </w:rPr>
                      <w:t xml:space="preserve"> </w:t>
                    </w:r>
                    <w:r>
                      <w:rPr>
                        <w:color w:val="C39E68"/>
                        <w:sz w:val="10"/>
                      </w:rPr>
                      <w:t>|</w:t>
                    </w:r>
                    <w:r>
                      <w:rPr>
                        <w:color w:val="C39E68"/>
                        <w:spacing w:val="-2"/>
                        <w:sz w:val="10"/>
                      </w:rPr>
                      <w:t xml:space="preserve"> </w:t>
                    </w:r>
                    <w:r>
                      <w:rPr>
                        <w:color w:val="C39E68"/>
                        <w:sz w:val="10"/>
                      </w:rPr>
                      <w:t>NEW</w:t>
                    </w:r>
                    <w:r>
                      <w:rPr>
                        <w:color w:val="C39E68"/>
                        <w:spacing w:val="-4"/>
                        <w:sz w:val="10"/>
                      </w:rPr>
                      <w:t xml:space="preserve"> </w:t>
                    </w:r>
                    <w:r>
                      <w:rPr>
                        <w:color w:val="C39E68"/>
                        <w:sz w:val="10"/>
                      </w:rPr>
                      <w:t>DELHI |</w:t>
                    </w:r>
                    <w:r>
                      <w:rPr>
                        <w:color w:val="C39E68"/>
                        <w:spacing w:val="-2"/>
                        <w:sz w:val="10"/>
                      </w:rPr>
                      <w:t xml:space="preserve"> </w:t>
                    </w:r>
                    <w:r>
                      <w:rPr>
                        <w:color w:val="C39E68"/>
                        <w:sz w:val="10"/>
                      </w:rPr>
                      <w:t>DUBAI</w:t>
                    </w:r>
                    <w:r>
                      <w:rPr>
                        <w:color w:val="C39E68"/>
                        <w:spacing w:val="-3"/>
                        <w:sz w:val="10"/>
                      </w:rPr>
                      <w:t xml:space="preserve"> </w:t>
                    </w:r>
                    <w:r>
                      <w:rPr>
                        <w:color w:val="C39E68"/>
                        <w:sz w:val="10"/>
                      </w:rPr>
                      <w:t>|</w:t>
                    </w:r>
                    <w:r>
                      <w:rPr>
                        <w:color w:val="C39E68"/>
                        <w:spacing w:val="-1"/>
                        <w:sz w:val="10"/>
                      </w:rPr>
                      <w:t xml:space="preserve"> </w:t>
                    </w:r>
                    <w:r>
                      <w:rPr>
                        <w:color w:val="C39E68"/>
                        <w:sz w:val="10"/>
                      </w:rPr>
                      <w:t>|HONG</w:t>
                    </w:r>
                    <w:r>
                      <w:rPr>
                        <w:color w:val="C39E68"/>
                        <w:spacing w:val="-1"/>
                        <w:sz w:val="10"/>
                      </w:rPr>
                      <w:t xml:space="preserve"> </w:t>
                    </w:r>
                    <w:r>
                      <w:rPr>
                        <w:color w:val="C39E68"/>
                        <w:sz w:val="10"/>
                      </w:rPr>
                      <w:t>KONG</w:t>
                    </w:r>
                    <w:r>
                      <w:rPr>
                        <w:color w:val="C39E68"/>
                        <w:spacing w:val="-2"/>
                        <w:sz w:val="10"/>
                      </w:rPr>
                      <w:t xml:space="preserve"> </w:t>
                    </w:r>
                    <w:r>
                      <w:rPr>
                        <w:color w:val="C39E68"/>
                        <w:sz w:val="10"/>
                      </w:rPr>
                      <w:t>|</w:t>
                    </w:r>
                    <w:r>
                      <w:rPr>
                        <w:color w:val="C39E68"/>
                        <w:spacing w:val="-4"/>
                        <w:sz w:val="10"/>
                      </w:rPr>
                      <w:t xml:space="preserve"> </w:t>
                    </w:r>
                    <w:r>
                      <w:rPr>
                        <w:color w:val="C39E68"/>
                        <w:sz w:val="10"/>
                      </w:rPr>
                      <w:t>PARIS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9380BD" w14:textId="77777777" w:rsidR="00901A3A" w:rsidRDefault="00901A3A">
      <w:r>
        <w:separator/>
      </w:r>
    </w:p>
  </w:footnote>
  <w:footnote w:type="continuationSeparator" w:id="0">
    <w:p w14:paraId="0725F997" w14:textId="77777777" w:rsidR="00901A3A" w:rsidRDefault="00901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F696B" w14:textId="77777777" w:rsidR="006E3872" w:rsidRDefault="006E3872">
    <w:pPr>
      <w:pStyle w:val="BodyText"/>
      <w:spacing w:line="14" w:lineRule="auto"/>
      <w:rPr>
        <w:sz w:val="20"/>
      </w:rPr>
    </w:pPr>
    <w:r>
      <w:rPr>
        <w:noProof/>
      </w:rPr>
      <w:drawing>
        <wp:anchor distT="0" distB="0" distL="0" distR="0" simplePos="0" relativeHeight="251655168" behindDoc="1" locked="0" layoutInCell="1" allowOverlap="1" wp14:anchorId="001961E1" wp14:editId="68CCACB5">
          <wp:simplePos x="0" y="0"/>
          <wp:positionH relativeFrom="page">
            <wp:posOffset>5069840</wp:posOffset>
          </wp:positionH>
          <wp:positionV relativeFrom="page">
            <wp:posOffset>406400</wp:posOffset>
          </wp:positionV>
          <wp:extent cx="1426210" cy="218440"/>
          <wp:effectExtent l="0" t="0" r="0" b="0"/>
          <wp:wrapNone/>
          <wp:docPr id="60781358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 cstate="print"/>
                  <a:stretch>
                    <a:fillRect/>
                  </a:stretch>
                </pic:blipFill>
                <pic:spPr>
                  <a:xfrm>
                    <a:off x="0" y="0"/>
                    <a:ext cx="1426464" cy="2184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E3BEFF3"/>
    <w:multiLevelType w:val="singleLevel"/>
    <w:tmpl w:val="DE3BEFF3"/>
    <w:lvl w:ilvl="0">
      <w:start w:val="1"/>
      <w:numFmt w:val="lowerLetter"/>
      <w:suff w:val="space"/>
      <w:lvlText w:val="%1."/>
      <w:lvlJc w:val="left"/>
    </w:lvl>
  </w:abstractNum>
  <w:abstractNum w:abstractNumId="1" w15:restartNumberingAfterBreak="0">
    <w:nsid w:val="078065AF"/>
    <w:multiLevelType w:val="hybridMultilevel"/>
    <w:tmpl w:val="80C0BF4A"/>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A7C7A"/>
    <w:multiLevelType w:val="hybridMultilevel"/>
    <w:tmpl w:val="7F94B456"/>
    <w:lvl w:ilvl="0" w:tplc="927408B6">
      <w:start w:val="1"/>
      <w:numFmt w:val="lowerRoman"/>
      <w:lvlText w:val="(%1)"/>
      <w:lvlJc w:val="left"/>
      <w:pPr>
        <w:ind w:left="827" w:hanging="72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 w15:restartNumberingAfterBreak="0">
    <w:nsid w:val="0EDC5062"/>
    <w:multiLevelType w:val="hybridMultilevel"/>
    <w:tmpl w:val="07662CA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E6975"/>
    <w:multiLevelType w:val="hybridMultilevel"/>
    <w:tmpl w:val="24AE74BA"/>
    <w:lvl w:ilvl="0" w:tplc="788873D8">
      <w:start w:val="1"/>
      <w:numFmt w:val="upperRoman"/>
      <w:lvlText w:val="%1."/>
      <w:lvlJc w:val="left"/>
      <w:pPr>
        <w:ind w:left="1440" w:hanging="720"/>
      </w:pPr>
      <w:rPr>
        <w:rFonts w:ascii="Times New Roman" w:eastAsia="SimSu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916461"/>
    <w:multiLevelType w:val="hybridMultilevel"/>
    <w:tmpl w:val="491892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03328"/>
    <w:multiLevelType w:val="hybridMultilevel"/>
    <w:tmpl w:val="D3482CB2"/>
    <w:lvl w:ilvl="0" w:tplc="6B226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84709D"/>
    <w:multiLevelType w:val="multilevel"/>
    <w:tmpl w:val="1C1E05C4"/>
    <w:lvl w:ilvl="0">
      <w:start w:val="1"/>
      <w:numFmt w:val="decimal"/>
      <w:lvlText w:val="%1."/>
      <w:lvlJc w:val="left"/>
      <w:pPr>
        <w:ind w:left="720" w:hanging="360"/>
      </w:pPr>
      <w:rPr>
        <w:rFonts w:ascii="Times New Roman" w:hAnsi="Times New Roman" w:cs="Times New Roman" w:hint="default"/>
        <w:b/>
        <w:bCs/>
        <w:i w:val="0"/>
        <w:iCs/>
      </w:rPr>
    </w:lvl>
    <w:lvl w:ilvl="1">
      <w:start w:val="1"/>
      <w:numFmt w:val="decimal"/>
      <w:isLgl/>
      <w:lvlText w:val="%1.%2"/>
      <w:lvlJc w:val="left"/>
      <w:pPr>
        <w:ind w:left="1104" w:hanging="384"/>
      </w:pPr>
      <w:rPr>
        <w:rFonts w:ascii="Times New Roman" w:hAnsi="Times New Roman" w:cs="Times New Roman" w:hint="default"/>
        <w:sz w:val="26"/>
      </w:rPr>
    </w:lvl>
    <w:lvl w:ilvl="2">
      <w:start w:val="1"/>
      <w:numFmt w:val="decimal"/>
      <w:isLgl/>
      <w:lvlText w:val="%1.%2.%3"/>
      <w:lvlJc w:val="left"/>
      <w:pPr>
        <w:ind w:left="1800" w:hanging="720"/>
      </w:pPr>
      <w:rPr>
        <w:rFonts w:ascii="Times New Roman" w:hAnsi="Times New Roman" w:cs="Times New Roman" w:hint="default"/>
        <w:sz w:val="26"/>
      </w:rPr>
    </w:lvl>
    <w:lvl w:ilvl="3">
      <w:start w:val="1"/>
      <w:numFmt w:val="decimal"/>
      <w:isLgl/>
      <w:lvlText w:val="%1.%2.%3.%4"/>
      <w:lvlJc w:val="left"/>
      <w:pPr>
        <w:ind w:left="2160" w:hanging="720"/>
      </w:pPr>
      <w:rPr>
        <w:rFonts w:ascii="Times New Roman" w:hAnsi="Times New Roman" w:cs="Times New Roman" w:hint="default"/>
        <w:sz w:val="26"/>
      </w:rPr>
    </w:lvl>
    <w:lvl w:ilvl="4">
      <w:start w:val="1"/>
      <w:numFmt w:val="decimal"/>
      <w:isLgl/>
      <w:lvlText w:val="%1.%2.%3.%4.%5"/>
      <w:lvlJc w:val="left"/>
      <w:pPr>
        <w:ind w:left="2880" w:hanging="1080"/>
      </w:pPr>
      <w:rPr>
        <w:rFonts w:ascii="Times New Roman" w:hAnsi="Times New Roman" w:cs="Times New Roman" w:hint="default"/>
        <w:sz w:val="26"/>
      </w:rPr>
    </w:lvl>
    <w:lvl w:ilvl="5">
      <w:start w:val="1"/>
      <w:numFmt w:val="decimal"/>
      <w:isLgl/>
      <w:lvlText w:val="%1.%2.%3.%4.%5.%6"/>
      <w:lvlJc w:val="left"/>
      <w:pPr>
        <w:ind w:left="3600" w:hanging="1440"/>
      </w:pPr>
      <w:rPr>
        <w:rFonts w:ascii="Times New Roman" w:hAnsi="Times New Roman" w:cs="Times New Roman" w:hint="default"/>
        <w:sz w:val="26"/>
      </w:rPr>
    </w:lvl>
    <w:lvl w:ilvl="6">
      <w:start w:val="1"/>
      <w:numFmt w:val="decimal"/>
      <w:isLgl/>
      <w:lvlText w:val="%1.%2.%3.%4.%5.%6.%7"/>
      <w:lvlJc w:val="left"/>
      <w:pPr>
        <w:ind w:left="3960" w:hanging="1440"/>
      </w:pPr>
      <w:rPr>
        <w:rFonts w:ascii="Times New Roman" w:hAnsi="Times New Roman" w:cs="Times New Roman" w:hint="default"/>
        <w:sz w:val="26"/>
      </w:rPr>
    </w:lvl>
    <w:lvl w:ilvl="7">
      <w:start w:val="1"/>
      <w:numFmt w:val="decimal"/>
      <w:isLgl/>
      <w:lvlText w:val="%1.%2.%3.%4.%5.%6.%7.%8"/>
      <w:lvlJc w:val="left"/>
      <w:pPr>
        <w:ind w:left="4680" w:hanging="1800"/>
      </w:pPr>
      <w:rPr>
        <w:rFonts w:ascii="Times New Roman" w:hAnsi="Times New Roman" w:cs="Times New Roman" w:hint="default"/>
        <w:sz w:val="26"/>
      </w:rPr>
    </w:lvl>
    <w:lvl w:ilvl="8">
      <w:start w:val="1"/>
      <w:numFmt w:val="decimal"/>
      <w:isLgl/>
      <w:lvlText w:val="%1.%2.%3.%4.%5.%6.%7.%8.%9"/>
      <w:lvlJc w:val="left"/>
      <w:pPr>
        <w:ind w:left="5040" w:hanging="1800"/>
      </w:pPr>
      <w:rPr>
        <w:rFonts w:ascii="Times New Roman" w:hAnsi="Times New Roman" w:cs="Times New Roman" w:hint="default"/>
        <w:sz w:val="26"/>
      </w:rPr>
    </w:lvl>
  </w:abstractNum>
  <w:abstractNum w:abstractNumId="8" w15:restartNumberingAfterBreak="0">
    <w:nsid w:val="2EF24654"/>
    <w:multiLevelType w:val="hybridMultilevel"/>
    <w:tmpl w:val="81168D3A"/>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E54F6"/>
    <w:multiLevelType w:val="hybridMultilevel"/>
    <w:tmpl w:val="71C8A9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7A92"/>
    <w:multiLevelType w:val="hybridMultilevel"/>
    <w:tmpl w:val="09B6D0CA"/>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F0E36"/>
    <w:multiLevelType w:val="hybridMultilevel"/>
    <w:tmpl w:val="DB9CB2C6"/>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81C54"/>
    <w:multiLevelType w:val="hybridMultilevel"/>
    <w:tmpl w:val="E47E5ADC"/>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283DF2"/>
    <w:multiLevelType w:val="hybridMultilevel"/>
    <w:tmpl w:val="7B0CEE2E"/>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125866"/>
    <w:multiLevelType w:val="hybridMultilevel"/>
    <w:tmpl w:val="07603D6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F154A"/>
    <w:multiLevelType w:val="hybridMultilevel"/>
    <w:tmpl w:val="F7D2E6FC"/>
    <w:lvl w:ilvl="0" w:tplc="94A06CDC">
      <w:start w:val="1"/>
      <w:numFmt w:val="decimal"/>
      <w:lvlText w:val="%1."/>
      <w:lvlJc w:val="left"/>
      <w:pPr>
        <w:ind w:left="720" w:hanging="360"/>
      </w:pPr>
      <w:rPr>
        <w:rFonts w:ascii="Times New Roman" w:hAnsi="Times New Roman" w:cs="Times New Roman"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994762"/>
    <w:multiLevelType w:val="hybridMultilevel"/>
    <w:tmpl w:val="733061EA"/>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A311E"/>
    <w:multiLevelType w:val="hybridMultilevel"/>
    <w:tmpl w:val="1D08297C"/>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2920AD"/>
    <w:multiLevelType w:val="hybridMultilevel"/>
    <w:tmpl w:val="AD6CBD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8215A"/>
    <w:multiLevelType w:val="hybridMultilevel"/>
    <w:tmpl w:val="77FEA90A"/>
    <w:lvl w:ilvl="0" w:tplc="1D2A1396">
      <w:start w:val="1"/>
      <w:numFmt w:val="bullet"/>
      <w:lvlText w:val=""/>
      <w:lvlJc w:val="left"/>
      <w:pPr>
        <w:ind w:left="720" w:hanging="360"/>
      </w:pPr>
      <w:rPr>
        <w:rFonts w:ascii="Symbol" w:hAnsi="Symbol" w:hint="default"/>
      </w:rPr>
    </w:lvl>
    <w:lvl w:ilvl="1" w:tplc="6D28378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A4803"/>
    <w:multiLevelType w:val="hybridMultilevel"/>
    <w:tmpl w:val="BB1246E4"/>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FC7B1A"/>
    <w:multiLevelType w:val="hybridMultilevel"/>
    <w:tmpl w:val="AC909F1C"/>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241CDC"/>
    <w:multiLevelType w:val="hybridMultilevel"/>
    <w:tmpl w:val="C87A9168"/>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54510"/>
    <w:multiLevelType w:val="hybridMultilevel"/>
    <w:tmpl w:val="77DA7C12"/>
    <w:lvl w:ilvl="0" w:tplc="1D2A1396">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61A128CE"/>
    <w:multiLevelType w:val="hybridMultilevel"/>
    <w:tmpl w:val="4066E3A8"/>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30D97"/>
    <w:multiLevelType w:val="hybridMultilevel"/>
    <w:tmpl w:val="0D00F69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9915D4"/>
    <w:multiLevelType w:val="hybridMultilevel"/>
    <w:tmpl w:val="164601D6"/>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173DE"/>
    <w:multiLevelType w:val="hybridMultilevel"/>
    <w:tmpl w:val="B7445206"/>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868B6"/>
    <w:multiLevelType w:val="hybridMultilevel"/>
    <w:tmpl w:val="97CC0428"/>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184910"/>
    <w:multiLevelType w:val="hybridMultilevel"/>
    <w:tmpl w:val="6C6E5386"/>
    <w:lvl w:ilvl="0" w:tplc="A0FC61E0">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131621"/>
    <w:multiLevelType w:val="hybridMultilevel"/>
    <w:tmpl w:val="EBB641AA"/>
    <w:lvl w:ilvl="0" w:tplc="60C029C6">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A5D22A5"/>
    <w:multiLevelType w:val="hybridMultilevel"/>
    <w:tmpl w:val="5122FE40"/>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B23E94"/>
    <w:multiLevelType w:val="hybridMultilevel"/>
    <w:tmpl w:val="E15C0904"/>
    <w:lvl w:ilvl="0" w:tplc="1D2A13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F356B4"/>
    <w:multiLevelType w:val="hybridMultilevel"/>
    <w:tmpl w:val="ECD08C66"/>
    <w:lvl w:ilvl="0" w:tplc="1D2A1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9139C3"/>
    <w:multiLevelType w:val="multilevel"/>
    <w:tmpl w:val="7F9139C3"/>
    <w:lvl w:ilvl="0">
      <w:start w:val="1"/>
      <w:numFmt w:val="upperRoman"/>
      <w:lvlText w:val="%1."/>
      <w:lvlJc w:val="left"/>
      <w:pPr>
        <w:ind w:left="1667" w:hanging="250"/>
      </w:pPr>
      <w:rPr>
        <w:rFonts w:ascii="Times New Roman" w:eastAsia="Times New Roman" w:hAnsi="Times New Roman" w:cs="Times New Roman" w:hint="default"/>
        <w:b/>
        <w:bCs/>
        <w:w w:val="100"/>
        <w:sz w:val="28"/>
        <w:szCs w:val="28"/>
        <w:lang w:val="en-US" w:eastAsia="en-US" w:bidi="ar-SA"/>
      </w:rPr>
    </w:lvl>
    <w:lvl w:ilvl="1">
      <w:start w:val="1"/>
      <w:numFmt w:val="decimal"/>
      <w:lvlText w:val="%2."/>
      <w:lvlJc w:val="left"/>
      <w:pPr>
        <w:ind w:left="2349" w:hanging="30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317" w:hanging="300"/>
      </w:pPr>
      <w:rPr>
        <w:rFonts w:hint="default"/>
        <w:lang w:val="en-US" w:eastAsia="en-US" w:bidi="ar-SA"/>
      </w:rPr>
    </w:lvl>
    <w:lvl w:ilvl="3">
      <w:numFmt w:val="bullet"/>
      <w:lvlText w:val="•"/>
      <w:lvlJc w:val="left"/>
      <w:pPr>
        <w:ind w:left="4295" w:hanging="300"/>
      </w:pPr>
      <w:rPr>
        <w:rFonts w:hint="default"/>
        <w:lang w:val="en-US" w:eastAsia="en-US" w:bidi="ar-SA"/>
      </w:rPr>
    </w:lvl>
    <w:lvl w:ilvl="4">
      <w:numFmt w:val="bullet"/>
      <w:lvlText w:val="•"/>
      <w:lvlJc w:val="left"/>
      <w:pPr>
        <w:ind w:left="5273" w:hanging="300"/>
      </w:pPr>
      <w:rPr>
        <w:rFonts w:hint="default"/>
        <w:lang w:val="en-US" w:eastAsia="en-US" w:bidi="ar-SA"/>
      </w:rPr>
    </w:lvl>
    <w:lvl w:ilvl="5">
      <w:numFmt w:val="bullet"/>
      <w:lvlText w:val="•"/>
      <w:lvlJc w:val="left"/>
      <w:pPr>
        <w:ind w:left="6250" w:hanging="300"/>
      </w:pPr>
      <w:rPr>
        <w:rFonts w:hint="default"/>
        <w:lang w:val="en-US" w:eastAsia="en-US" w:bidi="ar-SA"/>
      </w:rPr>
    </w:lvl>
    <w:lvl w:ilvl="6">
      <w:numFmt w:val="bullet"/>
      <w:lvlText w:val="•"/>
      <w:lvlJc w:val="left"/>
      <w:pPr>
        <w:ind w:left="7228" w:hanging="300"/>
      </w:pPr>
      <w:rPr>
        <w:rFonts w:hint="default"/>
        <w:lang w:val="en-US" w:eastAsia="en-US" w:bidi="ar-SA"/>
      </w:rPr>
    </w:lvl>
    <w:lvl w:ilvl="7">
      <w:numFmt w:val="bullet"/>
      <w:lvlText w:val="•"/>
      <w:lvlJc w:val="left"/>
      <w:pPr>
        <w:ind w:left="8206" w:hanging="300"/>
      </w:pPr>
      <w:rPr>
        <w:rFonts w:hint="default"/>
        <w:lang w:val="en-US" w:eastAsia="en-US" w:bidi="ar-SA"/>
      </w:rPr>
    </w:lvl>
    <w:lvl w:ilvl="8">
      <w:numFmt w:val="bullet"/>
      <w:lvlText w:val="•"/>
      <w:lvlJc w:val="left"/>
      <w:pPr>
        <w:ind w:left="9183" w:hanging="300"/>
      </w:pPr>
      <w:rPr>
        <w:rFonts w:hint="default"/>
        <w:lang w:val="en-US" w:eastAsia="en-US" w:bidi="ar-SA"/>
      </w:rPr>
    </w:lvl>
  </w:abstractNum>
  <w:num w:numId="1">
    <w:abstractNumId w:val="34"/>
  </w:num>
  <w:num w:numId="2">
    <w:abstractNumId w:val="0"/>
  </w:num>
  <w:num w:numId="3">
    <w:abstractNumId w:val="29"/>
  </w:num>
  <w:num w:numId="4">
    <w:abstractNumId w:val="5"/>
  </w:num>
  <w:num w:numId="5">
    <w:abstractNumId w:val="2"/>
  </w:num>
  <w:num w:numId="6">
    <w:abstractNumId w:val="9"/>
  </w:num>
  <w:num w:numId="7">
    <w:abstractNumId w:val="1"/>
  </w:num>
  <w:num w:numId="8">
    <w:abstractNumId w:val="21"/>
  </w:num>
  <w:num w:numId="9">
    <w:abstractNumId w:val="13"/>
  </w:num>
  <w:num w:numId="10">
    <w:abstractNumId w:val="16"/>
  </w:num>
  <w:num w:numId="11">
    <w:abstractNumId w:val="25"/>
  </w:num>
  <w:num w:numId="12">
    <w:abstractNumId w:val="30"/>
  </w:num>
  <w:num w:numId="13">
    <w:abstractNumId w:val="7"/>
  </w:num>
  <w:num w:numId="14">
    <w:abstractNumId w:val="15"/>
  </w:num>
  <w:num w:numId="15">
    <w:abstractNumId w:val="23"/>
  </w:num>
  <w:num w:numId="16">
    <w:abstractNumId w:val="33"/>
  </w:num>
  <w:num w:numId="17">
    <w:abstractNumId w:val="18"/>
  </w:num>
  <w:num w:numId="18">
    <w:abstractNumId w:val="6"/>
  </w:num>
  <w:num w:numId="19">
    <w:abstractNumId w:val="27"/>
  </w:num>
  <w:num w:numId="20">
    <w:abstractNumId w:val="19"/>
  </w:num>
  <w:num w:numId="21">
    <w:abstractNumId w:val="32"/>
  </w:num>
  <w:num w:numId="22">
    <w:abstractNumId w:val="22"/>
  </w:num>
  <w:num w:numId="23">
    <w:abstractNumId w:val="8"/>
  </w:num>
  <w:num w:numId="24">
    <w:abstractNumId w:val="10"/>
  </w:num>
  <w:num w:numId="25">
    <w:abstractNumId w:val="28"/>
  </w:num>
  <w:num w:numId="26">
    <w:abstractNumId w:val="31"/>
  </w:num>
  <w:num w:numId="27">
    <w:abstractNumId w:val="12"/>
  </w:num>
  <w:num w:numId="28">
    <w:abstractNumId w:val="17"/>
  </w:num>
  <w:num w:numId="29">
    <w:abstractNumId w:val="14"/>
  </w:num>
  <w:num w:numId="30">
    <w:abstractNumId w:val="24"/>
  </w:num>
  <w:num w:numId="31">
    <w:abstractNumId w:val="26"/>
  </w:num>
  <w:num w:numId="32">
    <w:abstractNumId w:val="11"/>
  </w:num>
  <w:num w:numId="33">
    <w:abstractNumId w:val="3"/>
  </w:num>
  <w:num w:numId="34">
    <w:abstractNumId w:val="2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E7F"/>
    <w:rsid w:val="8EBFC1FC"/>
    <w:rsid w:val="92CE623D"/>
    <w:rsid w:val="966EF245"/>
    <w:rsid w:val="97BF3E0C"/>
    <w:rsid w:val="97FEB355"/>
    <w:rsid w:val="98B73BA4"/>
    <w:rsid w:val="9C37207F"/>
    <w:rsid w:val="9FEF972F"/>
    <w:rsid w:val="A2EBC1E5"/>
    <w:rsid w:val="A7DF6B9B"/>
    <w:rsid w:val="A97524F2"/>
    <w:rsid w:val="AD2E0238"/>
    <w:rsid w:val="AE74A9AD"/>
    <w:rsid w:val="AF31626C"/>
    <w:rsid w:val="AF31A3CC"/>
    <w:rsid w:val="B2EB53C4"/>
    <w:rsid w:val="B5DDBD7E"/>
    <w:rsid w:val="B77FC3E0"/>
    <w:rsid w:val="B7FBE6A6"/>
    <w:rsid w:val="BC6EAC96"/>
    <w:rsid w:val="BE76D371"/>
    <w:rsid w:val="BF635AC7"/>
    <w:rsid w:val="BFBF52B8"/>
    <w:rsid w:val="BFBFF2ED"/>
    <w:rsid w:val="BFFC483D"/>
    <w:rsid w:val="BFFC8CDB"/>
    <w:rsid w:val="BFFF1F63"/>
    <w:rsid w:val="C3FF34BA"/>
    <w:rsid w:val="C7A8B41F"/>
    <w:rsid w:val="C7AD2A99"/>
    <w:rsid w:val="C8FF2CA0"/>
    <w:rsid w:val="CDF9BD7D"/>
    <w:rsid w:val="CDFBE490"/>
    <w:rsid w:val="D37DC5EB"/>
    <w:rsid w:val="D37F84E1"/>
    <w:rsid w:val="D3B3B511"/>
    <w:rsid w:val="D3E7DDA2"/>
    <w:rsid w:val="D6FF3746"/>
    <w:rsid w:val="D7AF8C48"/>
    <w:rsid w:val="D7DE6BC3"/>
    <w:rsid w:val="DAFBBE80"/>
    <w:rsid w:val="DBDB7515"/>
    <w:rsid w:val="DBEAF037"/>
    <w:rsid w:val="DBFFBC4E"/>
    <w:rsid w:val="DC7F1BAC"/>
    <w:rsid w:val="DCDDDA12"/>
    <w:rsid w:val="DDFB04BC"/>
    <w:rsid w:val="DDFF730B"/>
    <w:rsid w:val="DEFDBDA8"/>
    <w:rsid w:val="DF67518B"/>
    <w:rsid w:val="DF7F4E61"/>
    <w:rsid w:val="DF938DE8"/>
    <w:rsid w:val="DFCCC402"/>
    <w:rsid w:val="DFCE44D0"/>
    <w:rsid w:val="E23FB526"/>
    <w:rsid w:val="E3FCCEC1"/>
    <w:rsid w:val="E3FF1C73"/>
    <w:rsid w:val="E4FEA12D"/>
    <w:rsid w:val="E67D487B"/>
    <w:rsid w:val="E73711E4"/>
    <w:rsid w:val="E776F323"/>
    <w:rsid w:val="E7BFF7B8"/>
    <w:rsid w:val="E7DD5AAC"/>
    <w:rsid w:val="E7FFB7C1"/>
    <w:rsid w:val="E9FF2C47"/>
    <w:rsid w:val="EEFB77F5"/>
    <w:rsid w:val="EEFF66ED"/>
    <w:rsid w:val="EEFF8943"/>
    <w:rsid w:val="EFDB60F9"/>
    <w:rsid w:val="EFDEB046"/>
    <w:rsid w:val="F2FB852A"/>
    <w:rsid w:val="F3EC9834"/>
    <w:rsid w:val="F3FD93DD"/>
    <w:rsid w:val="F53DEF9B"/>
    <w:rsid w:val="F55FA461"/>
    <w:rsid w:val="F660894C"/>
    <w:rsid w:val="F6DFE8D8"/>
    <w:rsid w:val="F7632369"/>
    <w:rsid w:val="F77B99DA"/>
    <w:rsid w:val="F77F3BCA"/>
    <w:rsid w:val="F7B3A931"/>
    <w:rsid w:val="F7EF7B4C"/>
    <w:rsid w:val="F7FE5AFE"/>
    <w:rsid w:val="F7FE90F5"/>
    <w:rsid w:val="F87F0BD9"/>
    <w:rsid w:val="F9665C74"/>
    <w:rsid w:val="F9AF5613"/>
    <w:rsid w:val="F9EC7508"/>
    <w:rsid w:val="F9EF784F"/>
    <w:rsid w:val="FADFADDE"/>
    <w:rsid w:val="FB2FC7CE"/>
    <w:rsid w:val="FB6F48BE"/>
    <w:rsid w:val="FB6FC639"/>
    <w:rsid w:val="FB8E2864"/>
    <w:rsid w:val="FBBF112C"/>
    <w:rsid w:val="FBEFDE13"/>
    <w:rsid w:val="FBF9F90C"/>
    <w:rsid w:val="FBFB1983"/>
    <w:rsid w:val="FBFD75DC"/>
    <w:rsid w:val="FBFE85B2"/>
    <w:rsid w:val="FC0FA5E2"/>
    <w:rsid w:val="FCDD2327"/>
    <w:rsid w:val="FCEF61FB"/>
    <w:rsid w:val="FCFF094D"/>
    <w:rsid w:val="FD27B371"/>
    <w:rsid w:val="FDBDD450"/>
    <w:rsid w:val="FDDB1289"/>
    <w:rsid w:val="FDDFDA70"/>
    <w:rsid w:val="FDE77E5E"/>
    <w:rsid w:val="FDEB6DCD"/>
    <w:rsid w:val="FDFBD428"/>
    <w:rsid w:val="FE77BC10"/>
    <w:rsid w:val="FEBD2E0F"/>
    <w:rsid w:val="FEDF0BDF"/>
    <w:rsid w:val="FEEF5B54"/>
    <w:rsid w:val="FEFE45D5"/>
    <w:rsid w:val="FEFF05D8"/>
    <w:rsid w:val="FEFFF67A"/>
    <w:rsid w:val="FF69AAE6"/>
    <w:rsid w:val="FF7E2738"/>
    <w:rsid w:val="FF7F4ED6"/>
    <w:rsid w:val="FF971B95"/>
    <w:rsid w:val="FFBF0136"/>
    <w:rsid w:val="FFC781D9"/>
    <w:rsid w:val="FFDD9F4B"/>
    <w:rsid w:val="FFDF0DA0"/>
    <w:rsid w:val="FFDF4BDA"/>
    <w:rsid w:val="FFEFA504"/>
    <w:rsid w:val="FFF3289B"/>
    <w:rsid w:val="FFF8D642"/>
    <w:rsid w:val="FFFE3C2C"/>
    <w:rsid w:val="FFFEEAFA"/>
    <w:rsid w:val="00001337"/>
    <w:rsid w:val="000073D1"/>
    <w:rsid w:val="000112B5"/>
    <w:rsid w:val="000210B0"/>
    <w:rsid w:val="000359C1"/>
    <w:rsid w:val="000444D7"/>
    <w:rsid w:val="00044E87"/>
    <w:rsid w:val="00064F5D"/>
    <w:rsid w:val="000742AF"/>
    <w:rsid w:val="00097D75"/>
    <w:rsid w:val="000B386E"/>
    <w:rsid w:val="000B4BD9"/>
    <w:rsid w:val="000C69D9"/>
    <w:rsid w:val="000D783F"/>
    <w:rsid w:val="000E6B17"/>
    <w:rsid w:val="00116CE7"/>
    <w:rsid w:val="00153516"/>
    <w:rsid w:val="00157E27"/>
    <w:rsid w:val="001732E1"/>
    <w:rsid w:val="0017488D"/>
    <w:rsid w:val="001846BC"/>
    <w:rsid w:val="001C38C0"/>
    <w:rsid w:val="001C4526"/>
    <w:rsid w:val="001C4B41"/>
    <w:rsid w:val="001D17F2"/>
    <w:rsid w:val="001F2E94"/>
    <w:rsid w:val="001F504E"/>
    <w:rsid w:val="00202EB1"/>
    <w:rsid w:val="00203A9D"/>
    <w:rsid w:val="00207F8E"/>
    <w:rsid w:val="00251A1E"/>
    <w:rsid w:val="00264CE7"/>
    <w:rsid w:val="002A7813"/>
    <w:rsid w:val="002D1BDD"/>
    <w:rsid w:val="002E20F0"/>
    <w:rsid w:val="002F3C01"/>
    <w:rsid w:val="00300604"/>
    <w:rsid w:val="00311970"/>
    <w:rsid w:val="003137BB"/>
    <w:rsid w:val="003202EF"/>
    <w:rsid w:val="003253F2"/>
    <w:rsid w:val="00331B12"/>
    <w:rsid w:val="00342F5F"/>
    <w:rsid w:val="00345241"/>
    <w:rsid w:val="003543C0"/>
    <w:rsid w:val="00360885"/>
    <w:rsid w:val="00384B4F"/>
    <w:rsid w:val="00385AAA"/>
    <w:rsid w:val="00397BA2"/>
    <w:rsid w:val="003B7B4E"/>
    <w:rsid w:val="003C1CA3"/>
    <w:rsid w:val="003D356A"/>
    <w:rsid w:val="00413E54"/>
    <w:rsid w:val="00432666"/>
    <w:rsid w:val="00433543"/>
    <w:rsid w:val="00440687"/>
    <w:rsid w:val="00472A62"/>
    <w:rsid w:val="00496095"/>
    <w:rsid w:val="004A1B39"/>
    <w:rsid w:val="004C7D1A"/>
    <w:rsid w:val="004D1EC9"/>
    <w:rsid w:val="004E2C8B"/>
    <w:rsid w:val="004E3251"/>
    <w:rsid w:val="00510B1F"/>
    <w:rsid w:val="00517152"/>
    <w:rsid w:val="00536DC3"/>
    <w:rsid w:val="0054057B"/>
    <w:rsid w:val="00544491"/>
    <w:rsid w:val="00550BD6"/>
    <w:rsid w:val="00555EE8"/>
    <w:rsid w:val="005611F5"/>
    <w:rsid w:val="00562EE9"/>
    <w:rsid w:val="00571659"/>
    <w:rsid w:val="005A1350"/>
    <w:rsid w:val="005B7E51"/>
    <w:rsid w:val="005C7928"/>
    <w:rsid w:val="00605255"/>
    <w:rsid w:val="00632F10"/>
    <w:rsid w:val="0064607E"/>
    <w:rsid w:val="00650837"/>
    <w:rsid w:val="00666F9D"/>
    <w:rsid w:val="006861B2"/>
    <w:rsid w:val="006972EA"/>
    <w:rsid w:val="006A038E"/>
    <w:rsid w:val="006B5DC5"/>
    <w:rsid w:val="006B7ADB"/>
    <w:rsid w:val="006D66DB"/>
    <w:rsid w:val="006E3872"/>
    <w:rsid w:val="006F5060"/>
    <w:rsid w:val="007078F2"/>
    <w:rsid w:val="00733C4E"/>
    <w:rsid w:val="007426BC"/>
    <w:rsid w:val="007579CF"/>
    <w:rsid w:val="00767F1D"/>
    <w:rsid w:val="007801BC"/>
    <w:rsid w:val="0078588F"/>
    <w:rsid w:val="007946EF"/>
    <w:rsid w:val="007B6A33"/>
    <w:rsid w:val="007B7401"/>
    <w:rsid w:val="007C3F39"/>
    <w:rsid w:val="007D0CDE"/>
    <w:rsid w:val="007D4049"/>
    <w:rsid w:val="007E41A7"/>
    <w:rsid w:val="007F0EC3"/>
    <w:rsid w:val="00801859"/>
    <w:rsid w:val="0080290B"/>
    <w:rsid w:val="008054EC"/>
    <w:rsid w:val="00807850"/>
    <w:rsid w:val="008139E9"/>
    <w:rsid w:val="0082352A"/>
    <w:rsid w:val="00827AB0"/>
    <w:rsid w:val="00833C22"/>
    <w:rsid w:val="00833E42"/>
    <w:rsid w:val="008348CB"/>
    <w:rsid w:val="00844433"/>
    <w:rsid w:val="00863F31"/>
    <w:rsid w:val="00866899"/>
    <w:rsid w:val="008964E8"/>
    <w:rsid w:val="008C524F"/>
    <w:rsid w:val="008D3900"/>
    <w:rsid w:val="008F2B3E"/>
    <w:rsid w:val="00901A3A"/>
    <w:rsid w:val="00903148"/>
    <w:rsid w:val="00905C9A"/>
    <w:rsid w:val="00905EAC"/>
    <w:rsid w:val="009137FD"/>
    <w:rsid w:val="00941281"/>
    <w:rsid w:val="00947C3C"/>
    <w:rsid w:val="00956F46"/>
    <w:rsid w:val="0097003B"/>
    <w:rsid w:val="00995BE8"/>
    <w:rsid w:val="00996648"/>
    <w:rsid w:val="009A726C"/>
    <w:rsid w:val="009B0275"/>
    <w:rsid w:val="009B3F45"/>
    <w:rsid w:val="009B4F63"/>
    <w:rsid w:val="009C0454"/>
    <w:rsid w:val="009C6A41"/>
    <w:rsid w:val="009D262F"/>
    <w:rsid w:val="009D4D1E"/>
    <w:rsid w:val="009E1BE8"/>
    <w:rsid w:val="009F09B6"/>
    <w:rsid w:val="00A0158F"/>
    <w:rsid w:val="00A023F0"/>
    <w:rsid w:val="00A06310"/>
    <w:rsid w:val="00A26AF8"/>
    <w:rsid w:val="00A441E7"/>
    <w:rsid w:val="00AA2FF5"/>
    <w:rsid w:val="00AB53F4"/>
    <w:rsid w:val="00AE6313"/>
    <w:rsid w:val="00AE7A6F"/>
    <w:rsid w:val="00AE7FE7"/>
    <w:rsid w:val="00AF057F"/>
    <w:rsid w:val="00B01237"/>
    <w:rsid w:val="00B06FA2"/>
    <w:rsid w:val="00B10349"/>
    <w:rsid w:val="00B11638"/>
    <w:rsid w:val="00B13E73"/>
    <w:rsid w:val="00B258DF"/>
    <w:rsid w:val="00B32AE9"/>
    <w:rsid w:val="00B66D5A"/>
    <w:rsid w:val="00B67974"/>
    <w:rsid w:val="00B758C9"/>
    <w:rsid w:val="00B76AF6"/>
    <w:rsid w:val="00B82090"/>
    <w:rsid w:val="00B93D7E"/>
    <w:rsid w:val="00BA55E8"/>
    <w:rsid w:val="00BB6863"/>
    <w:rsid w:val="00BC6F6F"/>
    <w:rsid w:val="00C059DA"/>
    <w:rsid w:val="00C1095B"/>
    <w:rsid w:val="00C3119B"/>
    <w:rsid w:val="00C70223"/>
    <w:rsid w:val="00C74832"/>
    <w:rsid w:val="00C77A2B"/>
    <w:rsid w:val="00C952AE"/>
    <w:rsid w:val="00CA3F0D"/>
    <w:rsid w:val="00CB584B"/>
    <w:rsid w:val="00CB6D07"/>
    <w:rsid w:val="00CB7ABC"/>
    <w:rsid w:val="00CC1F32"/>
    <w:rsid w:val="00CC2367"/>
    <w:rsid w:val="00CC306E"/>
    <w:rsid w:val="00CE0808"/>
    <w:rsid w:val="00CE19E4"/>
    <w:rsid w:val="00CF7D20"/>
    <w:rsid w:val="00D00B50"/>
    <w:rsid w:val="00D05C7C"/>
    <w:rsid w:val="00D147CD"/>
    <w:rsid w:val="00D25CBF"/>
    <w:rsid w:val="00D8437C"/>
    <w:rsid w:val="00D92E96"/>
    <w:rsid w:val="00D94E7F"/>
    <w:rsid w:val="00DC4B01"/>
    <w:rsid w:val="00DC5398"/>
    <w:rsid w:val="00DE6CCB"/>
    <w:rsid w:val="00E10AAA"/>
    <w:rsid w:val="00E274FD"/>
    <w:rsid w:val="00E354E3"/>
    <w:rsid w:val="00E41196"/>
    <w:rsid w:val="00E41D15"/>
    <w:rsid w:val="00E53675"/>
    <w:rsid w:val="00E6742F"/>
    <w:rsid w:val="00E67C69"/>
    <w:rsid w:val="00E7042D"/>
    <w:rsid w:val="00E71663"/>
    <w:rsid w:val="00E74C44"/>
    <w:rsid w:val="00E973F2"/>
    <w:rsid w:val="00EC09A0"/>
    <w:rsid w:val="00EC4762"/>
    <w:rsid w:val="00EE2415"/>
    <w:rsid w:val="00F052BE"/>
    <w:rsid w:val="00F07D2A"/>
    <w:rsid w:val="00F3486F"/>
    <w:rsid w:val="00F6023F"/>
    <w:rsid w:val="00F614EC"/>
    <w:rsid w:val="00F910D6"/>
    <w:rsid w:val="00F94320"/>
    <w:rsid w:val="00FA0241"/>
    <w:rsid w:val="00FB0D97"/>
    <w:rsid w:val="00FB19CA"/>
    <w:rsid w:val="00FB7A53"/>
    <w:rsid w:val="00FD2B43"/>
    <w:rsid w:val="00FD3139"/>
    <w:rsid w:val="00FE132B"/>
    <w:rsid w:val="00FE2AEF"/>
    <w:rsid w:val="00FE6EF0"/>
    <w:rsid w:val="173D1553"/>
    <w:rsid w:val="1DFF6F12"/>
    <w:rsid w:val="1FF50381"/>
    <w:rsid w:val="22AD8700"/>
    <w:rsid w:val="279E9D29"/>
    <w:rsid w:val="28DF7C52"/>
    <w:rsid w:val="3567DBA5"/>
    <w:rsid w:val="373FC064"/>
    <w:rsid w:val="37FF4B91"/>
    <w:rsid w:val="3B1FAE8B"/>
    <w:rsid w:val="3BAB0B5D"/>
    <w:rsid w:val="3BFF9CC0"/>
    <w:rsid w:val="3E76C7FA"/>
    <w:rsid w:val="3EEB97CD"/>
    <w:rsid w:val="3F3F43BD"/>
    <w:rsid w:val="3F7EA191"/>
    <w:rsid w:val="3FB3F4C7"/>
    <w:rsid w:val="3FD6AE50"/>
    <w:rsid w:val="3FDFB122"/>
    <w:rsid w:val="3FFE6A84"/>
    <w:rsid w:val="3FFFE2C6"/>
    <w:rsid w:val="46DB5A91"/>
    <w:rsid w:val="4BA73157"/>
    <w:rsid w:val="4E9BD427"/>
    <w:rsid w:val="4F7F4A17"/>
    <w:rsid w:val="4FFF3771"/>
    <w:rsid w:val="56AF7999"/>
    <w:rsid w:val="5A3D3671"/>
    <w:rsid w:val="5B5F4924"/>
    <w:rsid w:val="5B6A8B60"/>
    <w:rsid w:val="5BAECB74"/>
    <w:rsid w:val="5DFDAF7D"/>
    <w:rsid w:val="5E5FDD51"/>
    <w:rsid w:val="5EAB7CB1"/>
    <w:rsid w:val="5EDDA18C"/>
    <w:rsid w:val="5EF71558"/>
    <w:rsid w:val="5F3687C4"/>
    <w:rsid w:val="5F66C2BE"/>
    <w:rsid w:val="5FBBB895"/>
    <w:rsid w:val="5FFE3904"/>
    <w:rsid w:val="63FE12EB"/>
    <w:rsid w:val="67CFEF25"/>
    <w:rsid w:val="691527D2"/>
    <w:rsid w:val="69DBCA47"/>
    <w:rsid w:val="6BBFF6F9"/>
    <w:rsid w:val="6BD51D63"/>
    <w:rsid w:val="6D7D15B2"/>
    <w:rsid w:val="6DFADB1B"/>
    <w:rsid w:val="6EBD7827"/>
    <w:rsid w:val="6EFB2CB6"/>
    <w:rsid w:val="6EFF35DD"/>
    <w:rsid w:val="6F3FF69E"/>
    <w:rsid w:val="6F782884"/>
    <w:rsid w:val="6FAF48D4"/>
    <w:rsid w:val="6FEAE4C5"/>
    <w:rsid w:val="72DF1442"/>
    <w:rsid w:val="735755F0"/>
    <w:rsid w:val="73779EB3"/>
    <w:rsid w:val="737BC4BC"/>
    <w:rsid w:val="744F4A1F"/>
    <w:rsid w:val="74B62363"/>
    <w:rsid w:val="75570193"/>
    <w:rsid w:val="75E6FDF2"/>
    <w:rsid w:val="75EF98DB"/>
    <w:rsid w:val="767FBABB"/>
    <w:rsid w:val="76FB9291"/>
    <w:rsid w:val="76FEBE71"/>
    <w:rsid w:val="76FF5D31"/>
    <w:rsid w:val="773BAFEB"/>
    <w:rsid w:val="773D9413"/>
    <w:rsid w:val="77BB7D35"/>
    <w:rsid w:val="77BFA03A"/>
    <w:rsid w:val="77EBEB74"/>
    <w:rsid w:val="77F3B687"/>
    <w:rsid w:val="77FB158B"/>
    <w:rsid w:val="79BF6341"/>
    <w:rsid w:val="79BF90FB"/>
    <w:rsid w:val="7AF72D0C"/>
    <w:rsid w:val="7B67E864"/>
    <w:rsid w:val="7B7F3117"/>
    <w:rsid w:val="7BD70005"/>
    <w:rsid w:val="7BDB0FB4"/>
    <w:rsid w:val="7BDFFF22"/>
    <w:rsid w:val="7BF8B213"/>
    <w:rsid w:val="7BFACC9B"/>
    <w:rsid w:val="7BFBD185"/>
    <w:rsid w:val="7BFBD65C"/>
    <w:rsid w:val="7BFFB939"/>
    <w:rsid w:val="7CB5CE87"/>
    <w:rsid w:val="7D6DE273"/>
    <w:rsid w:val="7DBD37EC"/>
    <w:rsid w:val="7DE206CB"/>
    <w:rsid w:val="7DEF1966"/>
    <w:rsid w:val="7DFEA46D"/>
    <w:rsid w:val="7DFFD2EF"/>
    <w:rsid w:val="7E9F4385"/>
    <w:rsid w:val="7ED7F4F9"/>
    <w:rsid w:val="7EE22DFE"/>
    <w:rsid w:val="7EE7F710"/>
    <w:rsid w:val="7EFBE53A"/>
    <w:rsid w:val="7EFFF6E0"/>
    <w:rsid w:val="7F7580DD"/>
    <w:rsid w:val="7F79049D"/>
    <w:rsid w:val="7F7FCA75"/>
    <w:rsid w:val="7F7FD2B0"/>
    <w:rsid w:val="7F94A512"/>
    <w:rsid w:val="7FB0DDF6"/>
    <w:rsid w:val="7FB41354"/>
    <w:rsid w:val="7FBF75B0"/>
    <w:rsid w:val="7FC7420F"/>
    <w:rsid w:val="7FED93AC"/>
    <w:rsid w:val="7FEF96E4"/>
    <w:rsid w:val="7FF78D4A"/>
    <w:rsid w:val="7FFACBB3"/>
    <w:rsid w:val="7FFD656E"/>
    <w:rsid w:val="7FFE19DD"/>
    <w:rsid w:val="7FFE9DB1"/>
    <w:rsid w:val="7FFF43E5"/>
    <w:rsid w:val="7FFF5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21AC0E"/>
  <w15:docId w15:val="{1CB94301-968A-4EE0-B1B8-BF40F906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44433"/>
    <w:pPr>
      <w:widowControl w:val="0"/>
      <w:autoSpaceDE w:val="0"/>
      <w:autoSpaceDN w:val="0"/>
    </w:pPr>
    <w:rPr>
      <w:rFonts w:ascii="Times New Roman" w:eastAsia="Times New Roman" w:hAnsi="Times New Roman" w:cs="Times New Roman"/>
      <w:sz w:val="22"/>
      <w:szCs w:val="22"/>
      <w:lang w:eastAsia="en-US"/>
    </w:rPr>
  </w:style>
  <w:style w:type="paragraph" w:styleId="Heading1">
    <w:name w:val="heading 1"/>
    <w:basedOn w:val="Normal"/>
    <w:uiPriority w:val="1"/>
    <w:qFormat/>
    <w:pPr>
      <w:ind w:left="1667" w:hanging="36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ListParagraph">
    <w:name w:val="List Paragraph"/>
    <w:basedOn w:val="Normal"/>
    <w:link w:val="ListParagraphChar"/>
    <w:uiPriority w:val="34"/>
    <w:qFormat/>
    <w:pPr>
      <w:ind w:left="2349" w:hanging="301"/>
    </w:pPr>
    <w:rPr>
      <w:rFonts w:ascii="SimSun" w:eastAsia="SimSun" w:hAnsi="SimSun" w:cs="SimSun"/>
    </w:r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paragraph" w:customStyle="1" w:styleId="Revision1">
    <w:name w:val="Revision1"/>
    <w:hidden/>
    <w:uiPriority w:val="99"/>
    <w:semiHidden/>
    <w:rPr>
      <w:rFonts w:ascii="Times New Roman" w:eastAsia="Times New Roman" w:hAnsi="Times New Roman" w:cs="Times New Roman"/>
      <w:sz w:val="22"/>
      <w:szCs w:val="22"/>
      <w:lang w:eastAsia="en-US"/>
    </w:rPr>
  </w:style>
  <w:style w:type="table" w:styleId="TableGrid">
    <w:name w:val="Table Grid"/>
    <w:basedOn w:val="TableNormal"/>
    <w:uiPriority w:val="39"/>
    <w:rsid w:val="0097003B"/>
    <w:rPr>
      <w:rFonts w:ascii="Times New Roman" w:eastAsia="MS Mincho"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sent">
    <w:name w:val="transsent"/>
    <w:basedOn w:val="DefaultParagraphFont"/>
    <w:rsid w:val="0097003B"/>
  </w:style>
  <w:style w:type="paragraph" w:styleId="HTMLPreformatted">
    <w:name w:val="HTML Preformatted"/>
    <w:basedOn w:val="Normal"/>
    <w:link w:val="HTMLPreformattedChar"/>
    <w:uiPriority w:val="99"/>
    <w:semiHidden/>
    <w:unhideWhenUsed/>
    <w:rsid w:val="00536D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536DC3"/>
    <w:rPr>
      <w:rFonts w:ascii="Courier New" w:eastAsia="Times New Roman" w:hAnsi="Courier New" w:cs="Courier New"/>
    </w:rPr>
  </w:style>
  <w:style w:type="character" w:customStyle="1" w:styleId="ListParagraphChar">
    <w:name w:val="List Paragraph Char"/>
    <w:link w:val="ListParagraph"/>
    <w:uiPriority w:val="34"/>
    <w:locked/>
    <w:rsid w:val="00536DC3"/>
    <w:rPr>
      <w:rFonts w:ascii="SimSun" w:eastAsia="SimSun" w:hAnsi="SimSun" w:cs="SimSu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5050">
      <w:bodyDiv w:val="1"/>
      <w:marLeft w:val="0"/>
      <w:marRight w:val="0"/>
      <w:marTop w:val="0"/>
      <w:marBottom w:val="0"/>
      <w:divBdr>
        <w:top w:val="none" w:sz="0" w:space="0" w:color="auto"/>
        <w:left w:val="none" w:sz="0" w:space="0" w:color="auto"/>
        <w:bottom w:val="none" w:sz="0" w:space="0" w:color="auto"/>
        <w:right w:val="none" w:sz="0" w:space="0" w:color="auto"/>
      </w:divBdr>
      <w:divsChild>
        <w:div w:id="113839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895280">
      <w:bodyDiv w:val="1"/>
      <w:marLeft w:val="0"/>
      <w:marRight w:val="0"/>
      <w:marTop w:val="0"/>
      <w:marBottom w:val="0"/>
      <w:divBdr>
        <w:top w:val="none" w:sz="0" w:space="0" w:color="auto"/>
        <w:left w:val="none" w:sz="0" w:space="0" w:color="auto"/>
        <w:bottom w:val="none" w:sz="0" w:space="0" w:color="auto"/>
        <w:right w:val="none" w:sz="0" w:space="0" w:color="auto"/>
      </w:divBdr>
    </w:div>
    <w:div w:id="579944224">
      <w:bodyDiv w:val="1"/>
      <w:marLeft w:val="0"/>
      <w:marRight w:val="0"/>
      <w:marTop w:val="0"/>
      <w:marBottom w:val="0"/>
      <w:divBdr>
        <w:top w:val="none" w:sz="0" w:space="0" w:color="auto"/>
        <w:left w:val="none" w:sz="0" w:space="0" w:color="auto"/>
        <w:bottom w:val="none" w:sz="0" w:space="0" w:color="auto"/>
        <w:right w:val="none" w:sz="0" w:space="0" w:color="auto"/>
      </w:divBdr>
      <w:divsChild>
        <w:div w:id="1182092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9548098">
      <w:bodyDiv w:val="1"/>
      <w:marLeft w:val="0"/>
      <w:marRight w:val="0"/>
      <w:marTop w:val="0"/>
      <w:marBottom w:val="0"/>
      <w:divBdr>
        <w:top w:val="none" w:sz="0" w:space="0" w:color="auto"/>
        <w:left w:val="none" w:sz="0" w:space="0" w:color="auto"/>
        <w:bottom w:val="none" w:sz="0" w:space="0" w:color="auto"/>
        <w:right w:val="none" w:sz="0" w:space="0" w:color="auto"/>
      </w:divBdr>
      <w:divsChild>
        <w:div w:id="313491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226055">
      <w:bodyDiv w:val="1"/>
      <w:marLeft w:val="0"/>
      <w:marRight w:val="0"/>
      <w:marTop w:val="0"/>
      <w:marBottom w:val="0"/>
      <w:divBdr>
        <w:top w:val="none" w:sz="0" w:space="0" w:color="auto"/>
        <w:left w:val="none" w:sz="0" w:space="0" w:color="auto"/>
        <w:bottom w:val="none" w:sz="0" w:space="0" w:color="auto"/>
        <w:right w:val="none" w:sz="0" w:space="0" w:color="auto"/>
      </w:divBdr>
    </w:div>
    <w:div w:id="888880942">
      <w:bodyDiv w:val="1"/>
      <w:marLeft w:val="0"/>
      <w:marRight w:val="0"/>
      <w:marTop w:val="0"/>
      <w:marBottom w:val="0"/>
      <w:divBdr>
        <w:top w:val="none" w:sz="0" w:space="0" w:color="auto"/>
        <w:left w:val="none" w:sz="0" w:space="0" w:color="auto"/>
        <w:bottom w:val="none" w:sz="0" w:space="0" w:color="auto"/>
        <w:right w:val="none" w:sz="0" w:space="0" w:color="auto"/>
      </w:divBdr>
      <w:divsChild>
        <w:div w:id="1387415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6135265">
      <w:bodyDiv w:val="1"/>
      <w:marLeft w:val="0"/>
      <w:marRight w:val="0"/>
      <w:marTop w:val="0"/>
      <w:marBottom w:val="0"/>
      <w:divBdr>
        <w:top w:val="none" w:sz="0" w:space="0" w:color="auto"/>
        <w:left w:val="none" w:sz="0" w:space="0" w:color="auto"/>
        <w:bottom w:val="none" w:sz="0" w:space="0" w:color="auto"/>
        <w:right w:val="none" w:sz="0" w:space="0" w:color="auto"/>
      </w:divBdr>
    </w:div>
    <w:div w:id="1075053987">
      <w:bodyDiv w:val="1"/>
      <w:marLeft w:val="0"/>
      <w:marRight w:val="0"/>
      <w:marTop w:val="0"/>
      <w:marBottom w:val="0"/>
      <w:divBdr>
        <w:top w:val="none" w:sz="0" w:space="0" w:color="auto"/>
        <w:left w:val="none" w:sz="0" w:space="0" w:color="auto"/>
        <w:bottom w:val="none" w:sz="0" w:space="0" w:color="auto"/>
        <w:right w:val="none" w:sz="0" w:space="0" w:color="auto"/>
      </w:divBdr>
    </w:div>
    <w:div w:id="1534229290">
      <w:bodyDiv w:val="1"/>
      <w:marLeft w:val="0"/>
      <w:marRight w:val="0"/>
      <w:marTop w:val="0"/>
      <w:marBottom w:val="0"/>
      <w:divBdr>
        <w:top w:val="none" w:sz="0" w:space="0" w:color="auto"/>
        <w:left w:val="none" w:sz="0" w:space="0" w:color="auto"/>
        <w:bottom w:val="none" w:sz="0" w:space="0" w:color="auto"/>
        <w:right w:val="none" w:sz="0" w:space="0" w:color="auto"/>
      </w:divBdr>
    </w:div>
    <w:div w:id="1623489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ingkeglob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1741</Words>
  <Characters>9927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10</cp:revision>
  <cp:lastPrinted>2025-07-30T10:03:00Z</cp:lastPrinted>
  <dcterms:created xsi:type="dcterms:W3CDTF">2025-07-31T10:01:00Z</dcterms:created>
  <dcterms:modified xsi:type="dcterms:W3CDTF">2025-09-10T04:20:00Z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2023-02-07T00:00:00Z</vt:filetime>
  </property>
  <property fmtid="{D5CDD505-2E9C-101B-9397-08002B2CF9AE}" pid="3" name="Creator">
    <vt:lpwstr>Microsoft® Word LTSC</vt:lpwstr>
  </property>
  <property fmtid="{D5CDD505-2E9C-101B-9397-08002B2CF9AE}" pid="4" name="LastSaved">
    <vt:filetime>2023-02-14T00:00:00Z</vt:filetime>
  </property>
  <property fmtid="{D5CDD505-2E9C-101B-9397-08002B2CF9AE}" pid="5" name="KSOProductBuildVer">
    <vt:lpwstr>2052-7.3.1.8967</vt:lpwstr>
  </property>
  <property fmtid="{D5CDD505-2E9C-101B-9397-08002B2CF9AE}" pid="6" name="ICV">
    <vt:lpwstr>823BAA6031881B83128C2F650CD18C2B_42</vt:lpwstr>
  </property>
</Properties>
</file>